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617B7A" w14:textId="082962B7" w:rsidR="00981259" w:rsidRPr="0021225A" w:rsidRDefault="004B3D82" w:rsidP="005874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25A">
        <w:rPr>
          <w:rFonts w:ascii="Times New Roman" w:hAnsi="Times New Roman" w:cs="Times New Roman"/>
          <w:b/>
          <w:bCs/>
          <w:sz w:val="24"/>
          <w:szCs w:val="24"/>
        </w:rPr>
        <w:t>PENGBO CHU</w:t>
      </w:r>
    </w:p>
    <w:p w14:paraId="4EB323FE" w14:textId="5B1447B2" w:rsidR="00DA0DA8" w:rsidRDefault="00DA0DA8" w:rsidP="005874BC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Assistant Professor</w:t>
      </w:r>
    </w:p>
    <w:p w14:paraId="4BD8E679" w14:textId="6961DFBC" w:rsidR="00DA0DA8" w:rsidRDefault="00DA0DA8" w:rsidP="005874BC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Earth and Environmental Engineering</w:t>
      </w:r>
    </w:p>
    <w:p w14:paraId="734693A1" w14:textId="0489D04F" w:rsidR="00DA0DA8" w:rsidRDefault="00DA0DA8" w:rsidP="005874BC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Columbia University</w:t>
      </w:r>
    </w:p>
    <w:p w14:paraId="4D706151" w14:textId="31F2B63C" w:rsidR="00DA0DA8" w:rsidRDefault="00DA0DA8" w:rsidP="00DA0DA8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905B Mudd, 500 West 120</w:t>
      </w:r>
      <w:r w:rsidRPr="00DA0DA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St, New York, NY, 10027</w:t>
      </w:r>
    </w:p>
    <w:p w14:paraId="5018ABC4" w14:textId="77777777" w:rsidR="00DA0DA8" w:rsidRPr="008121E1" w:rsidRDefault="00DA0DA8" w:rsidP="00DA0DA8">
      <w:pPr>
        <w:contextualSpacing/>
        <w:jc w:val="center"/>
        <w:rPr>
          <w:rFonts w:ascii="Times New Roman" w:hAnsi="Times New Roman" w:cs="Times New Roman"/>
        </w:rPr>
      </w:pPr>
    </w:p>
    <w:p w14:paraId="1DC0609B" w14:textId="7380E2CF" w:rsidR="00C8378E" w:rsidRPr="008121E1" w:rsidRDefault="007C0E72" w:rsidP="005874BC">
      <w:pPr>
        <w:contextualSpacing/>
        <w:jc w:val="center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Phone:</w:t>
      </w:r>
      <w:r w:rsidR="00DA0DA8">
        <w:rPr>
          <w:rFonts w:ascii="Times New Roman" w:hAnsi="Times New Roman" w:cs="Times New Roman"/>
        </w:rPr>
        <w:t xml:space="preserve"> </w:t>
      </w:r>
      <w:r w:rsidR="00DA0DA8" w:rsidRPr="00DA0DA8">
        <w:rPr>
          <w:rFonts w:ascii="Times New Roman" w:hAnsi="Times New Roman" w:cs="Times New Roman"/>
        </w:rPr>
        <w:t>212</w:t>
      </w:r>
      <w:r w:rsidR="00DA0DA8">
        <w:rPr>
          <w:rFonts w:ascii="Times New Roman" w:hAnsi="Times New Roman" w:cs="Times New Roman"/>
        </w:rPr>
        <w:t>-</w:t>
      </w:r>
      <w:r w:rsidR="00DA0DA8" w:rsidRPr="00DA0DA8">
        <w:rPr>
          <w:rFonts w:ascii="Times New Roman" w:hAnsi="Times New Roman" w:cs="Times New Roman"/>
        </w:rPr>
        <w:t>854</w:t>
      </w:r>
      <w:r w:rsidR="00DA0DA8">
        <w:rPr>
          <w:rFonts w:ascii="Times New Roman" w:hAnsi="Times New Roman" w:cs="Times New Roman"/>
        </w:rPr>
        <w:t>-</w:t>
      </w:r>
      <w:r w:rsidR="00DA0DA8" w:rsidRPr="00DA0DA8">
        <w:rPr>
          <w:rFonts w:ascii="Times New Roman" w:hAnsi="Times New Roman" w:cs="Times New Roman"/>
        </w:rPr>
        <w:t>2993</w:t>
      </w:r>
      <w:r w:rsidR="009D6624" w:rsidRPr="008121E1">
        <w:rPr>
          <w:rFonts w:ascii="Times New Roman" w:hAnsi="Times New Roman" w:cs="Times New Roman"/>
        </w:rPr>
        <w:tab/>
      </w:r>
      <w:r w:rsidRPr="008121E1">
        <w:rPr>
          <w:rFonts w:ascii="Times New Roman" w:hAnsi="Times New Roman" w:cs="Times New Roman"/>
        </w:rPr>
        <w:t>Email:</w:t>
      </w:r>
      <w:r w:rsidR="00DA0DA8">
        <w:rPr>
          <w:rFonts w:ascii="Times New Roman" w:hAnsi="Times New Roman" w:cs="Times New Roman"/>
        </w:rPr>
        <w:t xml:space="preserve"> pengbo.chu@columbia.edu</w:t>
      </w:r>
    </w:p>
    <w:p w14:paraId="2B8DB4CC" w14:textId="77777777" w:rsidR="00DA0DA8" w:rsidRDefault="00DA0DA8" w:rsidP="00134858">
      <w:pPr>
        <w:contextualSpacing/>
        <w:jc w:val="center"/>
        <w:rPr>
          <w:rFonts w:ascii="Times New Roman" w:hAnsi="Times New Roman" w:cs="Times New Roman"/>
        </w:rPr>
      </w:pPr>
    </w:p>
    <w:p w14:paraId="33F9C2EA" w14:textId="46304FF2" w:rsidR="00ED40CB" w:rsidRPr="008121E1" w:rsidRDefault="002317CE" w:rsidP="00C378F3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</w:rPr>
      </w:pPr>
      <w:r w:rsidRPr="008121E1">
        <w:rPr>
          <w:rFonts w:ascii="Times New Roman" w:hAnsi="Times New Roman" w:cs="Times New Roman"/>
          <w:b/>
          <w:bCs/>
        </w:rPr>
        <w:t>Research Interest</w:t>
      </w:r>
    </w:p>
    <w:p w14:paraId="18DE8330" w14:textId="691C7252" w:rsidR="002317CE" w:rsidRPr="008121E1" w:rsidRDefault="00786996" w:rsidP="002317CE">
      <w:pPr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C</w:t>
      </w:r>
      <w:r w:rsidR="002317CE" w:rsidRPr="008121E1">
        <w:rPr>
          <w:rFonts w:ascii="Times New Roman" w:hAnsi="Times New Roman" w:cs="Times New Roman"/>
        </w:rPr>
        <w:t>ritical minerals</w:t>
      </w:r>
      <w:r w:rsidR="000861A0" w:rsidRPr="008121E1">
        <w:rPr>
          <w:rFonts w:ascii="Times New Roman" w:hAnsi="Times New Roman" w:cs="Times New Roman"/>
        </w:rPr>
        <w:t>/m</w:t>
      </w:r>
      <w:r w:rsidR="00765938" w:rsidRPr="008121E1">
        <w:rPr>
          <w:rFonts w:ascii="Times New Roman" w:hAnsi="Times New Roman" w:cs="Times New Roman"/>
        </w:rPr>
        <w:t>aterial</w:t>
      </w:r>
      <w:r w:rsidR="00E87BE6" w:rsidRPr="008121E1">
        <w:rPr>
          <w:rFonts w:ascii="Times New Roman" w:hAnsi="Times New Roman" w:cs="Times New Roman"/>
        </w:rPr>
        <w:t>s</w:t>
      </w:r>
      <w:r w:rsidR="00422E6F" w:rsidRPr="008121E1">
        <w:rPr>
          <w:rFonts w:ascii="Times New Roman" w:hAnsi="Times New Roman" w:cs="Times New Roman"/>
        </w:rPr>
        <w:t>;</w:t>
      </w:r>
      <w:r w:rsidR="002B63C2" w:rsidRPr="008121E1">
        <w:rPr>
          <w:rFonts w:ascii="Times New Roman" w:hAnsi="Times New Roman" w:cs="Times New Roman"/>
        </w:rPr>
        <w:t xml:space="preserve"> </w:t>
      </w:r>
      <w:r w:rsidR="00167F12" w:rsidRPr="008121E1">
        <w:rPr>
          <w:rFonts w:ascii="Times New Roman" w:hAnsi="Times New Roman" w:cs="Times New Roman"/>
        </w:rPr>
        <w:t>sustainable</w:t>
      </w:r>
      <w:r w:rsidR="00FE16DB" w:rsidRPr="008121E1">
        <w:rPr>
          <w:rFonts w:ascii="Times New Roman" w:hAnsi="Times New Roman" w:cs="Times New Roman"/>
        </w:rPr>
        <w:t xml:space="preserve"> resource </w:t>
      </w:r>
      <w:r w:rsidR="00845ECC" w:rsidRPr="008121E1">
        <w:rPr>
          <w:rFonts w:ascii="Times New Roman" w:hAnsi="Times New Roman" w:cs="Times New Roman"/>
        </w:rPr>
        <w:t>extraction</w:t>
      </w:r>
      <w:r w:rsidR="002B63C2" w:rsidRPr="008121E1">
        <w:rPr>
          <w:rFonts w:ascii="Times New Roman" w:hAnsi="Times New Roman" w:cs="Times New Roman"/>
        </w:rPr>
        <w:t xml:space="preserve"> from primary and secondary resources; </w:t>
      </w:r>
      <w:r w:rsidR="00F50430" w:rsidRPr="008121E1">
        <w:rPr>
          <w:rFonts w:ascii="Times New Roman" w:hAnsi="Times New Roman" w:cs="Times New Roman"/>
        </w:rPr>
        <w:t xml:space="preserve">space </w:t>
      </w:r>
      <w:r w:rsidR="003F5F2C" w:rsidRPr="008121E1">
        <w:rPr>
          <w:rFonts w:ascii="Times New Roman" w:hAnsi="Times New Roman" w:cs="Times New Roman"/>
        </w:rPr>
        <w:t>mining</w:t>
      </w:r>
      <w:r w:rsidR="002B63C2" w:rsidRPr="008121E1">
        <w:rPr>
          <w:rFonts w:ascii="Times New Roman" w:hAnsi="Times New Roman" w:cs="Times New Roman"/>
        </w:rPr>
        <w:t xml:space="preserve">; </w:t>
      </w:r>
      <w:r w:rsidR="00CD27F9" w:rsidRPr="008121E1">
        <w:rPr>
          <w:rFonts w:ascii="Times New Roman" w:hAnsi="Times New Roman" w:cs="Times New Roman"/>
        </w:rPr>
        <w:t>innovation</w:t>
      </w:r>
      <w:r w:rsidR="002B63C2" w:rsidRPr="008121E1">
        <w:rPr>
          <w:rFonts w:ascii="Times New Roman" w:hAnsi="Times New Roman" w:cs="Times New Roman"/>
        </w:rPr>
        <w:t xml:space="preserve"> in engineering education</w:t>
      </w:r>
    </w:p>
    <w:p w14:paraId="2C155A93" w14:textId="165D099E" w:rsidR="00422E6F" w:rsidRPr="008121E1" w:rsidRDefault="00422E6F" w:rsidP="005874BC">
      <w:pPr>
        <w:pBdr>
          <w:bottom w:val="single" w:sz="12" w:space="1" w:color="auto"/>
        </w:pBdr>
        <w:spacing w:before="240"/>
        <w:rPr>
          <w:rFonts w:ascii="Times New Roman" w:hAnsi="Times New Roman" w:cs="Times New Roman"/>
          <w:b/>
          <w:bCs/>
        </w:rPr>
      </w:pPr>
      <w:r w:rsidRPr="008121E1">
        <w:rPr>
          <w:rFonts w:ascii="Times New Roman" w:hAnsi="Times New Roman" w:cs="Times New Roman"/>
          <w:b/>
          <w:bCs/>
        </w:rPr>
        <w:t>Education</w:t>
      </w:r>
    </w:p>
    <w:p w14:paraId="1B82B285" w14:textId="74DFA7EF" w:rsidR="000D352D" w:rsidRPr="008121E1" w:rsidRDefault="00C856C6" w:rsidP="006F2F01">
      <w:pPr>
        <w:spacing w:after="100"/>
        <w:ind w:left="1440" w:hanging="1440"/>
        <w:contextualSpacing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2012-2017</w:t>
      </w:r>
      <w:r w:rsidRPr="008121E1">
        <w:rPr>
          <w:rFonts w:ascii="Times New Roman" w:hAnsi="Times New Roman" w:cs="Times New Roman"/>
        </w:rPr>
        <w:tab/>
        <w:t>Ph.D. in Materials Engineering</w:t>
      </w:r>
      <w:r w:rsidR="00C17086" w:rsidRPr="008121E1">
        <w:rPr>
          <w:rFonts w:ascii="Times New Roman" w:hAnsi="Times New Roman" w:cs="Times New Roman"/>
        </w:rPr>
        <w:tab/>
      </w:r>
      <w:r w:rsidR="0021225A">
        <w:rPr>
          <w:rFonts w:ascii="Times New Roman" w:hAnsi="Times New Roman" w:cs="Times New Roman"/>
        </w:rPr>
        <w:tab/>
      </w:r>
      <w:r w:rsidRPr="008121E1">
        <w:rPr>
          <w:rFonts w:ascii="Times New Roman" w:hAnsi="Times New Roman" w:cs="Times New Roman"/>
        </w:rPr>
        <w:t xml:space="preserve">McGill University, Montreal, QC. </w:t>
      </w:r>
    </w:p>
    <w:p w14:paraId="08CD1BF5" w14:textId="1B49E88E" w:rsidR="00C856C6" w:rsidRPr="008121E1" w:rsidRDefault="00C856C6" w:rsidP="006F2F01">
      <w:pPr>
        <w:spacing w:after="100"/>
        <w:ind w:left="144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 xml:space="preserve">Faculty advisor: Jim Finch. </w:t>
      </w:r>
    </w:p>
    <w:p w14:paraId="63F2926B" w14:textId="509D278A" w:rsidR="006F2F01" w:rsidRPr="008121E1" w:rsidRDefault="00C856C6" w:rsidP="006F2F01">
      <w:pPr>
        <w:spacing w:after="100"/>
        <w:contextualSpacing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2010-2012</w:t>
      </w:r>
      <w:r w:rsidR="006F2F01" w:rsidRPr="008121E1">
        <w:rPr>
          <w:rFonts w:ascii="Times New Roman" w:hAnsi="Times New Roman" w:cs="Times New Roman"/>
        </w:rPr>
        <w:tab/>
      </w:r>
      <w:r w:rsidRPr="008121E1">
        <w:rPr>
          <w:rFonts w:ascii="Times New Roman" w:hAnsi="Times New Roman" w:cs="Times New Roman"/>
        </w:rPr>
        <w:t>M.Eng. in Mechanical Engineerin</w:t>
      </w:r>
      <w:r w:rsidR="006F2F01" w:rsidRPr="008121E1">
        <w:rPr>
          <w:rFonts w:ascii="Times New Roman" w:hAnsi="Times New Roman" w:cs="Times New Roman"/>
        </w:rPr>
        <w:t>g</w:t>
      </w:r>
      <w:r w:rsidR="006F2F01" w:rsidRPr="008121E1">
        <w:rPr>
          <w:rFonts w:ascii="Times New Roman" w:hAnsi="Times New Roman" w:cs="Times New Roman"/>
        </w:rPr>
        <w:tab/>
      </w:r>
      <w:r w:rsidRPr="008121E1">
        <w:rPr>
          <w:rFonts w:ascii="Times New Roman" w:hAnsi="Times New Roman" w:cs="Times New Roman"/>
        </w:rPr>
        <w:t xml:space="preserve">McGill University, Montreal, QC. </w:t>
      </w:r>
    </w:p>
    <w:p w14:paraId="3FB639B4" w14:textId="7D6B4827" w:rsidR="00C856C6" w:rsidRPr="008121E1" w:rsidRDefault="00C856C6" w:rsidP="006F2F01">
      <w:pPr>
        <w:spacing w:after="100"/>
        <w:ind w:left="144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 xml:space="preserve">Faculty advisor: Peter Radziszewski. </w:t>
      </w:r>
    </w:p>
    <w:p w14:paraId="014CA1A3" w14:textId="5A111766" w:rsidR="005874BC" w:rsidRPr="008121E1" w:rsidRDefault="00C856C6" w:rsidP="005874BC">
      <w:pPr>
        <w:spacing w:after="10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2003-2009</w:t>
      </w:r>
      <w:r w:rsidR="006F2F01" w:rsidRPr="008121E1">
        <w:rPr>
          <w:rFonts w:ascii="Times New Roman" w:hAnsi="Times New Roman" w:cs="Times New Roman"/>
        </w:rPr>
        <w:tab/>
      </w:r>
      <w:r w:rsidRPr="008121E1">
        <w:rPr>
          <w:rFonts w:ascii="Times New Roman" w:hAnsi="Times New Roman" w:cs="Times New Roman"/>
        </w:rPr>
        <w:t>B.Eng. in Mechanical Engineering</w:t>
      </w:r>
      <w:r w:rsidR="006F2F01" w:rsidRPr="008121E1">
        <w:rPr>
          <w:rFonts w:ascii="Times New Roman" w:hAnsi="Times New Roman" w:cs="Times New Roman"/>
        </w:rPr>
        <w:tab/>
      </w:r>
      <w:r w:rsidRPr="008121E1">
        <w:rPr>
          <w:rFonts w:ascii="Times New Roman" w:hAnsi="Times New Roman" w:cs="Times New Roman"/>
        </w:rPr>
        <w:t xml:space="preserve">McGill University, Montreal, QC. </w:t>
      </w:r>
    </w:p>
    <w:p w14:paraId="6DA6891B" w14:textId="0052BDEB" w:rsidR="00785E3E" w:rsidRPr="008121E1" w:rsidRDefault="00785E3E" w:rsidP="006609F4">
      <w:pPr>
        <w:pBdr>
          <w:bottom w:val="single" w:sz="12" w:space="1" w:color="auto"/>
        </w:pBdr>
        <w:spacing w:before="240"/>
        <w:rPr>
          <w:rFonts w:ascii="Times New Roman" w:hAnsi="Times New Roman" w:cs="Times New Roman"/>
          <w:b/>
          <w:bCs/>
        </w:rPr>
      </w:pPr>
      <w:r w:rsidRPr="008121E1">
        <w:rPr>
          <w:rFonts w:ascii="Times New Roman" w:hAnsi="Times New Roman" w:cs="Times New Roman"/>
          <w:b/>
          <w:bCs/>
        </w:rPr>
        <w:t>Employment</w:t>
      </w:r>
    </w:p>
    <w:p w14:paraId="3921AC22" w14:textId="2DE9C91F" w:rsidR="00CB49E0" w:rsidRPr="008121E1" w:rsidRDefault="00CB49E0" w:rsidP="005874BC">
      <w:pPr>
        <w:spacing w:after="100"/>
        <w:ind w:left="1440" w:hanging="144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2026-present</w:t>
      </w:r>
      <w:r w:rsidRPr="008121E1">
        <w:rPr>
          <w:rFonts w:ascii="Times New Roman" w:hAnsi="Times New Roman" w:cs="Times New Roman"/>
        </w:rPr>
        <w:tab/>
      </w:r>
      <w:r w:rsidR="00727228" w:rsidRPr="008121E1">
        <w:rPr>
          <w:rFonts w:ascii="Times New Roman" w:hAnsi="Times New Roman" w:cs="Times New Roman"/>
        </w:rPr>
        <w:t>A</w:t>
      </w:r>
      <w:r w:rsidR="004048F5" w:rsidRPr="008121E1">
        <w:rPr>
          <w:rFonts w:ascii="Times New Roman" w:hAnsi="Times New Roman" w:cs="Times New Roman"/>
        </w:rPr>
        <w:t>ssistant</w:t>
      </w:r>
      <w:r w:rsidR="00727228" w:rsidRPr="008121E1">
        <w:rPr>
          <w:rFonts w:ascii="Times New Roman" w:hAnsi="Times New Roman" w:cs="Times New Roman"/>
        </w:rPr>
        <w:t xml:space="preserve"> Professor, </w:t>
      </w:r>
      <w:r w:rsidR="004048F5" w:rsidRPr="008121E1">
        <w:rPr>
          <w:rFonts w:ascii="Times New Roman" w:hAnsi="Times New Roman" w:cs="Times New Roman"/>
        </w:rPr>
        <w:t>Department of Earth and Environmental Engineering, Columbia University, New York City, NY.</w:t>
      </w:r>
    </w:p>
    <w:p w14:paraId="41C1CE4A" w14:textId="5C5B99FA" w:rsidR="00050683" w:rsidRPr="008121E1" w:rsidRDefault="00050683" w:rsidP="005874BC">
      <w:pPr>
        <w:spacing w:after="100"/>
        <w:ind w:left="1440" w:hanging="144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2025</w:t>
      </w:r>
      <w:r w:rsidR="00980864" w:rsidRPr="008121E1">
        <w:rPr>
          <w:rFonts w:ascii="Times New Roman" w:hAnsi="Times New Roman" w:cs="Times New Roman" w:hint="eastAsia"/>
        </w:rPr>
        <w:t>-2025</w:t>
      </w:r>
      <w:r w:rsidRPr="008121E1">
        <w:rPr>
          <w:rFonts w:ascii="Times New Roman" w:hAnsi="Times New Roman" w:cs="Times New Roman"/>
        </w:rPr>
        <w:tab/>
        <w:t>Nevada Gold Mines Professor and Associate Professor of Metall</w:t>
      </w:r>
      <w:r w:rsidR="00075795" w:rsidRPr="008121E1">
        <w:rPr>
          <w:rFonts w:ascii="Times New Roman" w:hAnsi="Times New Roman" w:cs="Times New Roman"/>
        </w:rPr>
        <w:t>urgical Engineering</w:t>
      </w:r>
      <w:r w:rsidRPr="008121E1">
        <w:rPr>
          <w:rFonts w:ascii="Times New Roman" w:hAnsi="Times New Roman" w:cs="Times New Roman"/>
        </w:rPr>
        <w:t>, University of Nevada, Reno, Reno, NV</w:t>
      </w:r>
      <w:r w:rsidR="004048F5" w:rsidRPr="008121E1">
        <w:rPr>
          <w:rFonts w:ascii="Times New Roman" w:hAnsi="Times New Roman" w:cs="Times New Roman"/>
        </w:rPr>
        <w:t>.</w:t>
      </w:r>
    </w:p>
    <w:p w14:paraId="5C21955C" w14:textId="1A94D05C" w:rsidR="005B3355" w:rsidRPr="008121E1" w:rsidRDefault="005B3355" w:rsidP="005874BC">
      <w:pPr>
        <w:spacing w:after="100"/>
        <w:ind w:left="1440" w:hanging="144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2021-</w:t>
      </w:r>
      <w:r w:rsidR="00050683" w:rsidRPr="008121E1">
        <w:rPr>
          <w:rFonts w:ascii="Times New Roman" w:hAnsi="Times New Roman" w:cs="Times New Roman"/>
        </w:rPr>
        <w:t>2025</w:t>
      </w:r>
      <w:r w:rsidR="006F2F01" w:rsidRPr="008121E1">
        <w:rPr>
          <w:rFonts w:ascii="Times New Roman" w:hAnsi="Times New Roman" w:cs="Times New Roman"/>
        </w:rPr>
        <w:tab/>
      </w:r>
      <w:r w:rsidRPr="008121E1">
        <w:rPr>
          <w:rFonts w:ascii="Times New Roman" w:hAnsi="Times New Roman" w:cs="Times New Roman"/>
        </w:rPr>
        <w:t>Nevada Gold Mines Professor and Assistant Professor of Me</w:t>
      </w:r>
      <w:r w:rsidR="00075795" w:rsidRPr="008121E1">
        <w:rPr>
          <w:rFonts w:ascii="Times New Roman" w:hAnsi="Times New Roman" w:cs="Times New Roman"/>
        </w:rPr>
        <w:t>tallurgical Engineering</w:t>
      </w:r>
      <w:r w:rsidRPr="008121E1">
        <w:rPr>
          <w:rFonts w:ascii="Times New Roman" w:hAnsi="Times New Roman" w:cs="Times New Roman"/>
        </w:rPr>
        <w:t>, University of Nevada, Reno, Reno, NV.</w:t>
      </w:r>
    </w:p>
    <w:p w14:paraId="788BCC71" w14:textId="2D02A566" w:rsidR="00DA1712" w:rsidRPr="008121E1" w:rsidRDefault="003C4123" w:rsidP="00075795">
      <w:pPr>
        <w:spacing w:after="100"/>
        <w:ind w:left="1440" w:hanging="144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2020</w:t>
      </w:r>
      <w:r w:rsidR="00AA6D2D" w:rsidRPr="008121E1">
        <w:rPr>
          <w:rFonts w:ascii="Times New Roman" w:hAnsi="Times New Roman" w:cs="Times New Roman"/>
        </w:rPr>
        <w:t>-</w:t>
      </w:r>
      <w:r w:rsidR="005B3355" w:rsidRPr="008121E1">
        <w:rPr>
          <w:rFonts w:ascii="Times New Roman" w:hAnsi="Times New Roman" w:cs="Times New Roman"/>
        </w:rPr>
        <w:t>2021</w:t>
      </w:r>
      <w:r w:rsidR="006F2F01" w:rsidRPr="008121E1">
        <w:rPr>
          <w:rFonts w:ascii="Times New Roman" w:hAnsi="Times New Roman" w:cs="Times New Roman"/>
        </w:rPr>
        <w:tab/>
      </w:r>
      <w:r w:rsidRPr="008121E1">
        <w:rPr>
          <w:rFonts w:ascii="Times New Roman" w:hAnsi="Times New Roman" w:cs="Times New Roman"/>
        </w:rPr>
        <w:t>Assistant Professor</w:t>
      </w:r>
      <w:r w:rsidR="00422CDC" w:rsidRPr="008121E1">
        <w:rPr>
          <w:rFonts w:ascii="Times New Roman" w:hAnsi="Times New Roman" w:cs="Times New Roman"/>
        </w:rPr>
        <w:t xml:space="preserve"> </w:t>
      </w:r>
      <w:r w:rsidR="005B3355" w:rsidRPr="008121E1">
        <w:rPr>
          <w:rFonts w:ascii="Times New Roman" w:hAnsi="Times New Roman" w:cs="Times New Roman"/>
        </w:rPr>
        <w:t>of M</w:t>
      </w:r>
      <w:r w:rsidR="00075795" w:rsidRPr="008121E1">
        <w:rPr>
          <w:rFonts w:ascii="Times New Roman" w:hAnsi="Times New Roman" w:cs="Times New Roman"/>
        </w:rPr>
        <w:t>etallurgical Engineering</w:t>
      </w:r>
      <w:r w:rsidRPr="008121E1">
        <w:rPr>
          <w:rFonts w:ascii="Times New Roman" w:hAnsi="Times New Roman" w:cs="Times New Roman"/>
        </w:rPr>
        <w:t>, University of Nevada, Reno, Reno, NV.</w:t>
      </w:r>
    </w:p>
    <w:p w14:paraId="0ECE8719" w14:textId="6C88DC6E" w:rsidR="003C4123" w:rsidRPr="008121E1" w:rsidRDefault="003C4123" w:rsidP="005874BC">
      <w:pPr>
        <w:spacing w:after="100"/>
        <w:ind w:left="1440" w:hanging="144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2017</w:t>
      </w:r>
      <w:r w:rsidR="00AA6D2D" w:rsidRPr="008121E1">
        <w:rPr>
          <w:rFonts w:ascii="Times New Roman" w:hAnsi="Times New Roman" w:cs="Times New Roman"/>
        </w:rPr>
        <w:t>-</w:t>
      </w:r>
      <w:r w:rsidRPr="008121E1">
        <w:rPr>
          <w:rFonts w:ascii="Times New Roman" w:hAnsi="Times New Roman" w:cs="Times New Roman"/>
        </w:rPr>
        <w:t>2019</w:t>
      </w:r>
      <w:r w:rsidR="006F2F01" w:rsidRPr="008121E1">
        <w:rPr>
          <w:rFonts w:ascii="Times New Roman" w:hAnsi="Times New Roman" w:cs="Times New Roman"/>
        </w:rPr>
        <w:tab/>
      </w:r>
      <w:r w:rsidRPr="008121E1">
        <w:rPr>
          <w:rFonts w:ascii="Times New Roman" w:hAnsi="Times New Roman" w:cs="Times New Roman"/>
        </w:rPr>
        <w:t>Postdoc</w:t>
      </w:r>
      <w:r w:rsidR="00374F9F" w:rsidRPr="008121E1">
        <w:rPr>
          <w:rFonts w:ascii="Times New Roman" w:hAnsi="Times New Roman" w:cs="Times New Roman"/>
        </w:rPr>
        <w:t>toral Scientist</w:t>
      </w:r>
      <w:r w:rsidRPr="008121E1">
        <w:rPr>
          <w:rFonts w:ascii="Times New Roman" w:hAnsi="Times New Roman" w:cs="Times New Roman"/>
        </w:rPr>
        <w:t>, CanmetMINING, Natural Resources Canada, Ottawa, ON.</w:t>
      </w:r>
    </w:p>
    <w:p w14:paraId="02AFEB88" w14:textId="512E5D10" w:rsidR="00A033C8" w:rsidRPr="008121E1" w:rsidRDefault="00A033C8" w:rsidP="005874BC">
      <w:pPr>
        <w:spacing w:after="100"/>
        <w:ind w:left="1440" w:hanging="144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2012</w:t>
      </w:r>
      <w:r w:rsidR="00AA6D2D" w:rsidRPr="008121E1">
        <w:rPr>
          <w:rFonts w:ascii="Times New Roman" w:hAnsi="Times New Roman" w:cs="Times New Roman"/>
        </w:rPr>
        <w:t>-</w:t>
      </w:r>
      <w:r w:rsidRPr="008121E1">
        <w:rPr>
          <w:rFonts w:ascii="Times New Roman" w:hAnsi="Times New Roman" w:cs="Times New Roman"/>
        </w:rPr>
        <w:t>2017</w:t>
      </w:r>
      <w:r w:rsidR="006F2F01" w:rsidRPr="008121E1">
        <w:rPr>
          <w:rFonts w:ascii="Times New Roman" w:hAnsi="Times New Roman" w:cs="Times New Roman"/>
        </w:rPr>
        <w:tab/>
      </w:r>
      <w:r w:rsidRPr="008121E1">
        <w:rPr>
          <w:rFonts w:ascii="Times New Roman" w:hAnsi="Times New Roman" w:cs="Times New Roman"/>
        </w:rPr>
        <w:t>Graduate Research and Teaching Assistant, Materials Engineering, McGill University, Montreal, QC.</w:t>
      </w:r>
    </w:p>
    <w:p w14:paraId="178BD435" w14:textId="77A0DA5D" w:rsidR="003C4123" w:rsidRPr="008121E1" w:rsidRDefault="003C4123" w:rsidP="005874BC">
      <w:pPr>
        <w:spacing w:after="10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2010</w:t>
      </w:r>
      <w:r w:rsidR="00AA6D2D" w:rsidRPr="008121E1">
        <w:rPr>
          <w:rFonts w:ascii="Times New Roman" w:hAnsi="Times New Roman" w:cs="Times New Roman"/>
        </w:rPr>
        <w:t>-</w:t>
      </w:r>
      <w:r w:rsidRPr="008121E1">
        <w:rPr>
          <w:rFonts w:ascii="Times New Roman" w:hAnsi="Times New Roman" w:cs="Times New Roman"/>
        </w:rPr>
        <w:t>2011</w:t>
      </w:r>
      <w:r w:rsidR="006F2F01" w:rsidRPr="008121E1">
        <w:rPr>
          <w:rFonts w:ascii="Times New Roman" w:hAnsi="Times New Roman" w:cs="Times New Roman"/>
        </w:rPr>
        <w:tab/>
      </w:r>
      <w:r w:rsidRPr="008121E1">
        <w:rPr>
          <w:rFonts w:ascii="Times New Roman" w:hAnsi="Times New Roman" w:cs="Times New Roman"/>
        </w:rPr>
        <w:t>Research Assistant, Norcast Wear Solutions, Toronto, ON</w:t>
      </w:r>
      <w:r w:rsidR="00ED1015" w:rsidRPr="008121E1">
        <w:rPr>
          <w:rFonts w:ascii="Times New Roman" w:hAnsi="Times New Roman" w:cs="Times New Roman"/>
        </w:rPr>
        <w:t>.</w:t>
      </w:r>
    </w:p>
    <w:p w14:paraId="329F0182" w14:textId="78A3D898" w:rsidR="005874BC" w:rsidRPr="008121E1" w:rsidRDefault="003C4123" w:rsidP="005874BC">
      <w:pPr>
        <w:spacing w:after="10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2006</w:t>
      </w:r>
      <w:r w:rsidR="00AA6D2D" w:rsidRPr="008121E1">
        <w:rPr>
          <w:rFonts w:ascii="Times New Roman" w:hAnsi="Times New Roman" w:cs="Times New Roman"/>
        </w:rPr>
        <w:t>-</w:t>
      </w:r>
      <w:r w:rsidR="00ED1015" w:rsidRPr="008121E1">
        <w:rPr>
          <w:rFonts w:ascii="Times New Roman" w:hAnsi="Times New Roman" w:cs="Times New Roman"/>
        </w:rPr>
        <w:t>2006</w:t>
      </w:r>
      <w:r w:rsidR="006F2F01" w:rsidRPr="008121E1">
        <w:rPr>
          <w:rFonts w:ascii="Times New Roman" w:hAnsi="Times New Roman" w:cs="Times New Roman"/>
        </w:rPr>
        <w:tab/>
      </w:r>
      <w:r w:rsidR="00ED1015" w:rsidRPr="008121E1">
        <w:rPr>
          <w:rFonts w:ascii="Times New Roman" w:hAnsi="Times New Roman" w:cs="Times New Roman"/>
        </w:rPr>
        <w:t>Research Assistant, Novelis Global Technology Center, Kingston, ON.</w:t>
      </w:r>
    </w:p>
    <w:p w14:paraId="66AB140D" w14:textId="23BF2032" w:rsidR="00730027" w:rsidRPr="008121E1" w:rsidRDefault="00730027" w:rsidP="00730027">
      <w:pPr>
        <w:pBdr>
          <w:bottom w:val="single" w:sz="12" w:space="1" w:color="auto"/>
        </w:pBdr>
        <w:spacing w:before="24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  <w:b/>
          <w:bCs/>
        </w:rPr>
        <w:t>Awards</w:t>
      </w:r>
    </w:p>
    <w:p w14:paraId="4C2D1FFF" w14:textId="76C4946C" w:rsidR="00730027" w:rsidRDefault="00730027" w:rsidP="001F6183">
      <w:pPr>
        <w:spacing w:after="100" w:line="240" w:lineRule="auto"/>
        <w:ind w:left="1440" w:hanging="1440"/>
        <w:rPr>
          <w:rFonts w:ascii="Times New Roman" w:hAnsi="Times New Roman" w:cs="Times New Roman"/>
        </w:rPr>
      </w:pPr>
      <w:bookmarkStart w:id="0" w:name="_Hlk165297085"/>
      <w:r w:rsidRPr="008121E1">
        <w:rPr>
          <w:rFonts w:ascii="Times New Roman" w:hAnsi="Times New Roman" w:cs="Times New Roman"/>
        </w:rPr>
        <w:t>2025</w:t>
      </w:r>
      <w:r w:rsidRPr="008121E1">
        <w:rPr>
          <w:rFonts w:ascii="Times New Roman" w:hAnsi="Times New Roman" w:cs="Times New Roman"/>
        </w:rPr>
        <w:tab/>
        <w:t xml:space="preserve">Jason Geddes Regents’ Rising Researchers Award, Board of Regents, </w:t>
      </w:r>
      <w:r w:rsidR="001F6183" w:rsidRPr="008121E1">
        <w:rPr>
          <w:rFonts w:ascii="Times New Roman" w:hAnsi="Times New Roman" w:cs="Times New Roman"/>
        </w:rPr>
        <w:t>Nevada Systems</w:t>
      </w:r>
      <w:r w:rsidRPr="008121E1">
        <w:rPr>
          <w:rFonts w:ascii="Times New Roman" w:hAnsi="Times New Roman" w:cs="Times New Roman"/>
        </w:rPr>
        <w:t xml:space="preserve"> of Higher Education</w:t>
      </w:r>
    </w:p>
    <w:p w14:paraId="487D5094" w14:textId="46929DC8" w:rsidR="0003488B" w:rsidRPr="008121E1" w:rsidRDefault="0003488B" w:rsidP="001F6183">
      <w:pPr>
        <w:spacing w:after="100" w:line="240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  <w:t>Excellent Contribution Award, Editorial office of Green and Smart Mining Engineering</w:t>
      </w:r>
    </w:p>
    <w:p w14:paraId="7A315B57" w14:textId="7F0F141D" w:rsidR="00730027" w:rsidRPr="008121E1" w:rsidRDefault="00730027" w:rsidP="001F6183">
      <w:pPr>
        <w:spacing w:after="100" w:line="240" w:lineRule="auto"/>
        <w:ind w:left="1440" w:hanging="144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 xml:space="preserve">2024 </w:t>
      </w:r>
      <w:r w:rsidRPr="008121E1">
        <w:rPr>
          <w:rFonts w:ascii="Times New Roman" w:hAnsi="Times New Roman" w:cs="Times New Roman"/>
        </w:rPr>
        <w:tab/>
        <w:t>Mousel-Feltner Award for Excellence in Research and/or Creative Activity, College of Science, University of Nevada, Reno</w:t>
      </w:r>
    </w:p>
    <w:p w14:paraId="528A136A" w14:textId="267EF9D5" w:rsidR="00730027" w:rsidRPr="008121E1" w:rsidRDefault="00730027" w:rsidP="001F6183">
      <w:pPr>
        <w:spacing w:after="100" w:line="240" w:lineRule="auto"/>
        <w:ind w:left="1440" w:hanging="144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lastRenderedPageBreak/>
        <w:t xml:space="preserve">2024 </w:t>
      </w:r>
      <w:r w:rsidRPr="008121E1">
        <w:rPr>
          <w:rFonts w:ascii="Times New Roman" w:hAnsi="Times New Roman" w:cs="Times New Roman"/>
        </w:rPr>
        <w:tab/>
        <w:t>Nevada’s Center for Entrepreneurship and Technology Sustainability Leader of the Year Award</w:t>
      </w:r>
    </w:p>
    <w:p w14:paraId="16179843" w14:textId="6F25FD5A" w:rsidR="00730027" w:rsidRPr="008121E1" w:rsidRDefault="001F6183" w:rsidP="001F6183">
      <w:pPr>
        <w:pStyle w:val="ListParagraph"/>
        <w:numPr>
          <w:ilvl w:val="0"/>
          <w:numId w:val="41"/>
        </w:numPr>
        <w:spacing w:after="100" w:line="240" w:lineRule="auto"/>
        <w:ind w:hanging="8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ab/>
      </w:r>
      <w:r w:rsidR="00730027" w:rsidRPr="008121E1">
        <w:rPr>
          <w:rFonts w:ascii="Times New Roman" w:hAnsi="Times New Roman" w:cs="Times New Roman"/>
        </w:rPr>
        <w:t>Doctoral Award, Fonds de recherche du Québec Nature et Technologies</w:t>
      </w:r>
    </w:p>
    <w:p w14:paraId="2238F225" w14:textId="699469DF" w:rsidR="00730027" w:rsidRPr="008121E1" w:rsidRDefault="001F6183" w:rsidP="001F6183">
      <w:pPr>
        <w:pStyle w:val="ListParagraph"/>
        <w:numPr>
          <w:ilvl w:val="0"/>
          <w:numId w:val="42"/>
        </w:numPr>
        <w:spacing w:after="100" w:line="240" w:lineRule="auto"/>
        <w:ind w:hanging="8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ab/>
      </w:r>
      <w:r w:rsidR="00730027" w:rsidRPr="008121E1">
        <w:rPr>
          <w:rFonts w:ascii="Times New Roman" w:hAnsi="Times New Roman" w:cs="Times New Roman"/>
        </w:rPr>
        <w:t>Fellow of Brace Water Resources Foundation, McGill University</w:t>
      </w:r>
    </w:p>
    <w:p w14:paraId="7DAE4AEE" w14:textId="3C291FDC" w:rsidR="00730027" w:rsidRPr="008121E1" w:rsidRDefault="001F6183" w:rsidP="001F6183">
      <w:pPr>
        <w:pStyle w:val="ListParagraph"/>
        <w:numPr>
          <w:ilvl w:val="0"/>
          <w:numId w:val="43"/>
        </w:numPr>
        <w:spacing w:after="100" w:line="240" w:lineRule="auto"/>
        <w:ind w:hanging="8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ab/>
      </w:r>
      <w:r w:rsidR="00730027" w:rsidRPr="008121E1">
        <w:rPr>
          <w:rFonts w:ascii="Times New Roman" w:hAnsi="Times New Roman" w:cs="Times New Roman"/>
        </w:rPr>
        <w:t>MEDA Doctoral Award, McGill University, 2012</w:t>
      </w:r>
    </w:p>
    <w:p w14:paraId="227D9655" w14:textId="201BA7E3" w:rsidR="00730027" w:rsidRPr="008121E1" w:rsidRDefault="001F6183" w:rsidP="001F6183">
      <w:pPr>
        <w:pStyle w:val="ListParagraph"/>
        <w:numPr>
          <w:ilvl w:val="0"/>
          <w:numId w:val="44"/>
        </w:numPr>
        <w:spacing w:after="100" w:line="240" w:lineRule="auto"/>
        <w:ind w:hanging="8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ab/>
      </w:r>
      <w:r w:rsidR="00730027" w:rsidRPr="008121E1">
        <w:rPr>
          <w:rFonts w:ascii="Times New Roman" w:hAnsi="Times New Roman" w:cs="Times New Roman"/>
        </w:rPr>
        <w:t>International SAG Conference Postgraduate Award, SAG Conference, 2011</w:t>
      </w:r>
    </w:p>
    <w:p w14:paraId="66BFC9BC" w14:textId="31ED2291" w:rsidR="00730027" w:rsidRPr="008121E1" w:rsidRDefault="001F6183" w:rsidP="00765938">
      <w:pPr>
        <w:spacing w:after="100" w:line="240" w:lineRule="auto"/>
        <w:ind w:left="1440" w:hanging="1440"/>
        <w:rPr>
          <w:rFonts w:ascii="Times New Roman" w:hAnsi="Times New Roman" w:cs="Times New Roman"/>
          <w:b/>
          <w:bCs/>
          <w:u w:val="single"/>
        </w:rPr>
      </w:pPr>
      <w:r w:rsidRPr="008121E1">
        <w:rPr>
          <w:rFonts w:ascii="Times New Roman" w:hAnsi="Times New Roman" w:cs="Times New Roman"/>
        </w:rPr>
        <w:t>2010</w:t>
      </w:r>
      <w:r w:rsidRPr="008121E1">
        <w:rPr>
          <w:rFonts w:ascii="Times New Roman" w:hAnsi="Times New Roman" w:cs="Times New Roman"/>
        </w:rPr>
        <w:tab/>
      </w:r>
      <w:r w:rsidR="00730027" w:rsidRPr="008121E1">
        <w:rPr>
          <w:rFonts w:ascii="Times New Roman" w:hAnsi="Times New Roman" w:cs="Times New Roman"/>
        </w:rPr>
        <w:t>BMP Industrial Innovation Scholarship, Natural Sciences and Engineering Research Council of Canada</w:t>
      </w:r>
      <w:bookmarkEnd w:id="0"/>
    </w:p>
    <w:p w14:paraId="5A9E69D7" w14:textId="0DF3C1CC" w:rsidR="00527361" w:rsidRPr="0014409A" w:rsidRDefault="00235FCC" w:rsidP="0014409A">
      <w:pPr>
        <w:pBdr>
          <w:bottom w:val="single" w:sz="12" w:space="1" w:color="auto"/>
        </w:pBdr>
        <w:spacing w:before="240"/>
        <w:rPr>
          <w:rFonts w:ascii="Times New Roman" w:hAnsi="Times New Roman" w:cs="Times New Roman"/>
          <w:b/>
          <w:bCs/>
        </w:rPr>
      </w:pPr>
      <w:r w:rsidRPr="008121E1">
        <w:rPr>
          <w:rFonts w:ascii="Times New Roman" w:hAnsi="Times New Roman" w:cs="Times New Roman"/>
          <w:b/>
          <w:bCs/>
        </w:rPr>
        <w:t xml:space="preserve">Peer Reviewed </w:t>
      </w:r>
      <w:r w:rsidR="001A5C83" w:rsidRPr="008121E1">
        <w:rPr>
          <w:rFonts w:ascii="Times New Roman" w:hAnsi="Times New Roman" w:cs="Times New Roman"/>
          <w:b/>
          <w:bCs/>
        </w:rPr>
        <w:t>Journal</w:t>
      </w:r>
      <w:r w:rsidR="00F47F8C" w:rsidRPr="008121E1">
        <w:rPr>
          <w:rFonts w:ascii="Times New Roman" w:hAnsi="Times New Roman" w:cs="Times New Roman"/>
          <w:b/>
          <w:bCs/>
        </w:rPr>
        <w:t xml:space="preserve"> </w:t>
      </w:r>
      <w:r w:rsidR="00EB0A2B" w:rsidRPr="008121E1">
        <w:rPr>
          <w:rFonts w:ascii="Times New Roman" w:hAnsi="Times New Roman" w:cs="Times New Roman"/>
          <w:b/>
          <w:bCs/>
        </w:rPr>
        <w:t>Publications</w:t>
      </w:r>
      <w:r w:rsidR="00D9082E" w:rsidRPr="008121E1">
        <w:rPr>
          <w:rFonts w:ascii="Times New Roman" w:hAnsi="Times New Roman" w:cs="Times New Roman"/>
          <w:b/>
          <w:bCs/>
        </w:rPr>
        <w:t xml:space="preserve"> </w:t>
      </w:r>
      <w:r w:rsidR="00D9082E" w:rsidRPr="003E7FF4">
        <w:rPr>
          <w:rFonts w:ascii="Times New Roman" w:hAnsi="Times New Roman" w:cs="Times New Roman"/>
          <w:sz w:val="20"/>
          <w:szCs w:val="20"/>
        </w:rPr>
        <w:t>(</w:t>
      </w:r>
      <w:r w:rsidR="003E7FF4" w:rsidRPr="001A5925">
        <w:rPr>
          <w:rFonts w:ascii="Times-Roman" w:hAnsi="Times-Roman" w:cs="Times-Roman"/>
          <w:sz w:val="20"/>
          <w:szCs w:val="20"/>
        </w:rPr>
        <w:t xml:space="preserve">* </w:t>
      </w:r>
      <w:r w:rsidR="003E7FF4" w:rsidRPr="003E7FF4">
        <w:rPr>
          <w:rFonts w:ascii="Times-Roman" w:hAnsi="Times-Roman" w:cs="Times-Roman"/>
          <w:sz w:val="20"/>
          <w:szCs w:val="20"/>
        </w:rPr>
        <w:t xml:space="preserve">indicates sole corresponding author, ^ indicates co-corresponding author, underline indicates author a primary advisee of </w:t>
      </w:r>
      <w:r w:rsidR="003E7FF4">
        <w:rPr>
          <w:rFonts w:ascii="Times-Roman" w:hAnsi="Times-Roman" w:cs="Times-Roman"/>
          <w:sz w:val="20"/>
          <w:szCs w:val="20"/>
        </w:rPr>
        <w:t>Chu)</w:t>
      </w:r>
      <w:bookmarkStart w:id="1" w:name="_Hlk165297279"/>
    </w:p>
    <w:p w14:paraId="26E866C3" w14:textId="7DA7D5C7" w:rsidR="00AC62D0" w:rsidRPr="00AC62D0" w:rsidRDefault="00AC62D0" w:rsidP="00AC62D0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</w:t>
      </w:r>
      <w:r w:rsidRPr="00AC62D0">
        <w:rPr>
          <w:rFonts w:ascii="Times New Roman" w:hAnsi="Times New Roman" w:cs="Times New Roman"/>
        </w:rPr>
        <w:t xml:space="preserve">.   </w:t>
      </w:r>
      <w:r w:rsidRPr="00AC62D0">
        <w:rPr>
          <w:rFonts w:ascii="Times New Roman" w:hAnsi="Times New Roman" w:cs="Times New Roman"/>
          <w:u w:val="single"/>
        </w:rPr>
        <w:t>Arthur, S.E</w:t>
      </w:r>
      <w:r w:rsidRPr="00AC62D0">
        <w:rPr>
          <w:rFonts w:ascii="Times New Roman" w:hAnsi="Times New Roman" w:cs="Times New Roman"/>
        </w:rPr>
        <w:t xml:space="preserve">., </w:t>
      </w:r>
      <w:r w:rsidRPr="00AC62D0">
        <w:rPr>
          <w:rFonts w:ascii="Times New Roman" w:hAnsi="Times New Roman" w:cs="Times New Roman"/>
          <w:u w:val="single"/>
        </w:rPr>
        <w:t>Mends, E.A.</w:t>
      </w:r>
      <w:r w:rsidRPr="00AC62D0">
        <w:rPr>
          <w:rFonts w:ascii="Times New Roman" w:hAnsi="Times New Roman" w:cs="Times New Roman"/>
        </w:rPr>
        <w:t xml:space="preserve">, </w:t>
      </w:r>
      <w:r w:rsidRPr="00AC62D0">
        <w:rPr>
          <w:rFonts w:ascii="Times New Roman" w:hAnsi="Times New Roman" w:cs="Times New Roman"/>
          <w:u w:val="single"/>
        </w:rPr>
        <w:t>Gargiulo, M.</w:t>
      </w:r>
      <w:r w:rsidRPr="00AC62D0">
        <w:rPr>
          <w:rFonts w:ascii="Times New Roman" w:hAnsi="Times New Roman" w:cs="Times New Roman"/>
        </w:rPr>
        <w:t xml:space="preserve">, Muthoni, F., </w:t>
      </w:r>
      <w:r w:rsidRPr="00AC62D0">
        <w:rPr>
          <w:rFonts w:ascii="Times New Roman" w:hAnsi="Times New Roman" w:cs="Times New Roman"/>
          <w:u w:val="single"/>
        </w:rPr>
        <w:t>Hussaini, S.</w:t>
      </w:r>
      <w:r w:rsidRPr="00AC62D0">
        <w:rPr>
          <w:rFonts w:ascii="Times New Roman" w:hAnsi="Times New Roman" w:cs="Times New Roman"/>
        </w:rPr>
        <w:t>, Chu, P.</w:t>
      </w:r>
      <w:r>
        <w:rPr>
          <w:rFonts w:ascii="Times New Roman" w:hAnsi="Times New Roman" w:cs="Times New Roman"/>
        </w:rPr>
        <w:t>*</w:t>
      </w:r>
      <w:r w:rsidRPr="00AC62D0">
        <w:rPr>
          <w:rFonts w:ascii="Times New Roman" w:hAnsi="Times New Roman" w:cs="Times New Roman"/>
        </w:rPr>
        <w:t xml:space="preserve">, 2026a. Improving lithium extraction from claystone: Maximizing efficiency and sustainability with integrated beneficiation and sulfuric acid leaching. </w:t>
      </w:r>
      <w:r w:rsidRPr="00AC62D0">
        <w:rPr>
          <w:rFonts w:ascii="Times New Roman" w:hAnsi="Times New Roman" w:cs="Times New Roman"/>
          <w:i/>
          <w:iCs/>
        </w:rPr>
        <w:t>J</w:t>
      </w:r>
      <w:r>
        <w:rPr>
          <w:rFonts w:ascii="Times New Roman" w:hAnsi="Times New Roman" w:cs="Times New Roman"/>
          <w:i/>
          <w:iCs/>
        </w:rPr>
        <w:t>ournal of</w:t>
      </w:r>
      <w:r w:rsidRPr="00AC62D0">
        <w:rPr>
          <w:rFonts w:ascii="Times New Roman" w:hAnsi="Times New Roman" w:cs="Times New Roman"/>
          <w:i/>
          <w:iCs/>
        </w:rPr>
        <w:t xml:space="preserve"> Clean</w:t>
      </w:r>
      <w:r>
        <w:rPr>
          <w:rFonts w:ascii="Times New Roman" w:hAnsi="Times New Roman" w:cs="Times New Roman"/>
          <w:i/>
          <w:iCs/>
        </w:rPr>
        <w:t>er</w:t>
      </w:r>
      <w:r w:rsidRPr="00AC62D0">
        <w:rPr>
          <w:rFonts w:ascii="Times New Roman" w:hAnsi="Times New Roman" w:cs="Times New Roman"/>
          <w:i/>
          <w:iCs/>
        </w:rPr>
        <w:t xml:space="preserve"> Production</w:t>
      </w:r>
      <w:r w:rsidRPr="00AC62D0">
        <w:rPr>
          <w:rFonts w:ascii="Times New Roman" w:hAnsi="Times New Roman" w:cs="Times New Roman"/>
        </w:rPr>
        <w:t xml:space="preserve"> 538, 147332. </w:t>
      </w:r>
      <w:hyperlink r:id="rId8" w:history="1">
        <w:r w:rsidRPr="00D13F1D">
          <w:rPr>
            <w:rStyle w:val="Hyperlink"/>
            <w:rFonts w:ascii="Times New Roman" w:hAnsi="Times New Roman" w:cs="Times New Roman"/>
          </w:rPr>
          <w:t>https://doi.org/10.1016/j.jclepro.2025.147332</w:t>
        </w:r>
      </w:hyperlink>
      <w:r>
        <w:rPr>
          <w:rFonts w:ascii="Times New Roman" w:hAnsi="Times New Roman" w:cs="Times New Roman"/>
        </w:rPr>
        <w:t xml:space="preserve"> </w:t>
      </w:r>
    </w:p>
    <w:p w14:paraId="3CBB1F68" w14:textId="71FC3911" w:rsidR="00AC62D0" w:rsidRPr="00AC62D0" w:rsidRDefault="00AC62D0" w:rsidP="00AC62D0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36.   </w:t>
      </w:r>
      <w:r w:rsidRPr="00AC62D0">
        <w:rPr>
          <w:rFonts w:ascii="Times New Roman" w:hAnsi="Times New Roman" w:cs="Times New Roman"/>
          <w:u w:val="single"/>
        </w:rPr>
        <w:t>Arthur, S.E.</w:t>
      </w:r>
      <w:r w:rsidRPr="00AC62D0">
        <w:rPr>
          <w:rFonts w:ascii="Times New Roman" w:hAnsi="Times New Roman" w:cs="Times New Roman"/>
        </w:rPr>
        <w:t xml:space="preserve">, </w:t>
      </w:r>
      <w:r w:rsidRPr="00AC62D0">
        <w:rPr>
          <w:rFonts w:ascii="Times New Roman" w:hAnsi="Times New Roman" w:cs="Times New Roman"/>
          <w:u w:val="single"/>
        </w:rPr>
        <w:t>Mends, E.A</w:t>
      </w:r>
      <w:r w:rsidRPr="00AC62D0">
        <w:rPr>
          <w:rFonts w:ascii="Times New Roman" w:hAnsi="Times New Roman" w:cs="Times New Roman"/>
        </w:rPr>
        <w:t xml:space="preserve">., </w:t>
      </w:r>
      <w:r w:rsidRPr="00AC62D0">
        <w:rPr>
          <w:rFonts w:ascii="Times New Roman" w:hAnsi="Times New Roman" w:cs="Times New Roman"/>
          <w:u w:val="single"/>
        </w:rPr>
        <w:t>Gargiulo, M.</w:t>
      </w:r>
      <w:r w:rsidRPr="00AC62D0">
        <w:rPr>
          <w:rFonts w:ascii="Times New Roman" w:hAnsi="Times New Roman" w:cs="Times New Roman"/>
        </w:rPr>
        <w:t>, Smith, Y.R., Chu, P.</w:t>
      </w:r>
      <w:r>
        <w:rPr>
          <w:rFonts w:ascii="Times New Roman" w:hAnsi="Times New Roman" w:cs="Times New Roman"/>
        </w:rPr>
        <w:t>*</w:t>
      </w:r>
      <w:r w:rsidRPr="00AC62D0">
        <w:rPr>
          <w:rFonts w:ascii="Times New Roman" w:hAnsi="Times New Roman" w:cs="Times New Roman"/>
        </w:rPr>
        <w:t xml:space="preserve">, 2026b. Dense Media Separation for Mineral Carbonation and Enhanced Rare Earth Mineral Recovery. </w:t>
      </w:r>
      <w:r w:rsidRPr="00AC62D0">
        <w:rPr>
          <w:rFonts w:ascii="Times New Roman" w:hAnsi="Times New Roman" w:cs="Times New Roman"/>
          <w:i/>
          <w:iCs/>
        </w:rPr>
        <w:t>ACS Sustainable Resource</w:t>
      </w:r>
      <w:r w:rsidR="00F93315">
        <w:rPr>
          <w:rFonts w:ascii="Times New Roman" w:hAnsi="Times New Roman" w:cs="Times New Roman"/>
          <w:i/>
          <w:iCs/>
        </w:rPr>
        <w:t>s</w:t>
      </w:r>
      <w:r w:rsidRPr="00AC62D0">
        <w:rPr>
          <w:rFonts w:ascii="Times New Roman" w:hAnsi="Times New Roman" w:cs="Times New Roman"/>
          <w:i/>
          <w:iCs/>
        </w:rPr>
        <w:t xml:space="preserve"> Management</w:t>
      </w:r>
      <w:r>
        <w:rPr>
          <w:rFonts w:ascii="Times New Roman" w:hAnsi="Times New Roman" w:cs="Times New Roman"/>
        </w:rPr>
        <w:t>.</w:t>
      </w:r>
      <w:r w:rsidRPr="00AC62D0">
        <w:rPr>
          <w:rFonts w:ascii="Times New Roman" w:hAnsi="Times New Roman" w:cs="Times New Roman"/>
        </w:rPr>
        <w:t xml:space="preserve"> XXX–XXX. </w:t>
      </w:r>
      <w:hyperlink r:id="rId9" w:history="1">
        <w:r w:rsidRPr="00D13F1D">
          <w:rPr>
            <w:rStyle w:val="Hyperlink"/>
            <w:rFonts w:ascii="Times New Roman" w:hAnsi="Times New Roman" w:cs="Times New Roman"/>
          </w:rPr>
          <w:t>https://doi.org/10.1021/acssusresmgt.5c00489</w:t>
        </w:r>
      </w:hyperlink>
      <w:r>
        <w:rPr>
          <w:rFonts w:ascii="Times New Roman" w:hAnsi="Times New Roman" w:cs="Times New Roman"/>
        </w:rPr>
        <w:t xml:space="preserve"> </w:t>
      </w:r>
    </w:p>
    <w:p w14:paraId="71B0A714" w14:textId="3A0A9442" w:rsidR="00AC62D0" w:rsidRPr="00AC62D0" w:rsidRDefault="00AC62D0" w:rsidP="00AC62D0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35.   </w:t>
      </w:r>
      <w:r w:rsidRPr="00AC62D0">
        <w:rPr>
          <w:rFonts w:ascii="Times New Roman" w:hAnsi="Times New Roman" w:cs="Times New Roman"/>
          <w:u w:val="single"/>
        </w:rPr>
        <w:t>Mends, E.A.,</w:t>
      </w:r>
      <w:r w:rsidRPr="00AC62D0">
        <w:rPr>
          <w:rFonts w:ascii="Times New Roman" w:hAnsi="Times New Roman" w:cs="Times New Roman"/>
        </w:rPr>
        <w:t xml:space="preserve"> Chu, P.</w:t>
      </w:r>
      <w:r>
        <w:rPr>
          <w:rFonts w:ascii="Times New Roman" w:hAnsi="Times New Roman" w:cs="Times New Roman"/>
        </w:rPr>
        <w:t>*</w:t>
      </w:r>
      <w:r w:rsidRPr="00AC62D0">
        <w:rPr>
          <w:rFonts w:ascii="Times New Roman" w:hAnsi="Times New Roman" w:cs="Times New Roman"/>
        </w:rPr>
        <w:t xml:space="preserve">, 2025. Radionuclide Removal in Rare Earth Mineral Processing: A Review of Existing Methods and Emerging Biochemical Approaches Using Siderophores. </w:t>
      </w:r>
      <w:r w:rsidRPr="00AC62D0">
        <w:rPr>
          <w:rFonts w:ascii="Times New Roman" w:hAnsi="Times New Roman" w:cs="Times New Roman"/>
          <w:i/>
          <w:iCs/>
        </w:rPr>
        <w:t xml:space="preserve">Minerals </w:t>
      </w:r>
      <w:r w:rsidRPr="00AC62D0">
        <w:rPr>
          <w:rFonts w:ascii="Times New Roman" w:hAnsi="Times New Roman" w:cs="Times New Roman"/>
        </w:rPr>
        <w:t xml:space="preserve">15, 1308. </w:t>
      </w:r>
      <w:hyperlink r:id="rId10" w:history="1">
        <w:r w:rsidRPr="00D13F1D">
          <w:rPr>
            <w:rStyle w:val="Hyperlink"/>
            <w:rFonts w:ascii="Times New Roman" w:hAnsi="Times New Roman" w:cs="Times New Roman"/>
          </w:rPr>
          <w:t>https://doi.org/10.3390/min15121308</w:t>
        </w:r>
      </w:hyperlink>
      <w:r>
        <w:rPr>
          <w:rFonts w:ascii="Times New Roman" w:hAnsi="Times New Roman" w:cs="Times New Roman"/>
        </w:rPr>
        <w:t xml:space="preserve"> </w:t>
      </w:r>
    </w:p>
    <w:p w14:paraId="548E5188" w14:textId="37C606FE" w:rsidR="00AC62D0" w:rsidRDefault="00AC62D0" w:rsidP="00AC62D0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34.   </w:t>
      </w:r>
      <w:r w:rsidRPr="00AC62D0">
        <w:rPr>
          <w:rFonts w:ascii="Times New Roman" w:hAnsi="Times New Roman" w:cs="Times New Roman"/>
        </w:rPr>
        <w:t xml:space="preserve">Mitchell, K., Shackleford, A., </w:t>
      </w:r>
      <w:r w:rsidRPr="00AC62D0">
        <w:rPr>
          <w:rFonts w:ascii="Times New Roman" w:hAnsi="Times New Roman" w:cs="Times New Roman"/>
          <w:u w:val="single"/>
        </w:rPr>
        <w:t>Arthur, S</w:t>
      </w:r>
      <w:r w:rsidRPr="00AC62D0">
        <w:rPr>
          <w:rFonts w:ascii="Times New Roman" w:hAnsi="Times New Roman" w:cs="Times New Roman"/>
        </w:rPr>
        <w:t>., Zhang, C., Lim, E., Juarez, K., Bandala, E., Hensley, D.K., Chen, J., Su, J., Cui, H., Osho, B.O., Wang, X., Highmoore, J., Yang, Y., Wang, Y.</w:t>
      </w:r>
      <w:r w:rsidR="00B60AA6">
        <w:rPr>
          <w:rFonts w:ascii="Times New Roman" w:hAnsi="Times New Roman" w:cs="Times New Roman"/>
        </w:rPr>
        <w:t>^</w:t>
      </w:r>
      <w:r w:rsidRPr="00AC62D0">
        <w:rPr>
          <w:rFonts w:ascii="Times New Roman" w:hAnsi="Times New Roman" w:cs="Times New Roman"/>
        </w:rPr>
        <w:t>, Chu, P.</w:t>
      </w:r>
      <w:r w:rsidR="00B60AA6">
        <w:rPr>
          <w:rFonts w:ascii="Times New Roman" w:hAnsi="Times New Roman" w:cs="Times New Roman"/>
        </w:rPr>
        <w:t>^</w:t>
      </w:r>
      <w:r w:rsidRPr="00AC62D0">
        <w:rPr>
          <w:rFonts w:ascii="Times New Roman" w:hAnsi="Times New Roman" w:cs="Times New Roman"/>
        </w:rPr>
        <w:t>, Zhang, J.</w:t>
      </w:r>
      <w:r w:rsidR="00B60AA6">
        <w:rPr>
          <w:rFonts w:ascii="Times New Roman" w:hAnsi="Times New Roman" w:cs="Times New Roman"/>
        </w:rPr>
        <w:t>^</w:t>
      </w:r>
      <w:r w:rsidRPr="00AC62D0">
        <w:rPr>
          <w:rFonts w:ascii="Times New Roman" w:hAnsi="Times New Roman" w:cs="Times New Roman"/>
        </w:rPr>
        <w:t>, Chai, G.</w:t>
      </w:r>
      <w:r w:rsidR="00B60AA6">
        <w:rPr>
          <w:rFonts w:ascii="Times New Roman" w:hAnsi="Times New Roman" w:cs="Times New Roman"/>
        </w:rPr>
        <w:t>^</w:t>
      </w:r>
      <w:r w:rsidRPr="00AC62D0">
        <w:rPr>
          <w:rFonts w:ascii="Times New Roman" w:hAnsi="Times New Roman" w:cs="Times New Roman"/>
        </w:rPr>
        <w:t>, Jin, Y.</w:t>
      </w:r>
      <w:r w:rsidR="00B60AA6">
        <w:rPr>
          <w:rFonts w:ascii="Times New Roman" w:hAnsi="Times New Roman" w:cs="Times New Roman"/>
        </w:rPr>
        <w:t>^</w:t>
      </w:r>
      <w:r w:rsidRPr="00AC62D0">
        <w:rPr>
          <w:rFonts w:ascii="Times New Roman" w:hAnsi="Times New Roman" w:cs="Times New Roman"/>
        </w:rPr>
        <w:t xml:space="preserve">, 2025. Molten Embedded Writing of End-Use Thermoplastics for Engineering Applications. </w:t>
      </w:r>
      <w:r w:rsidRPr="00AC62D0">
        <w:rPr>
          <w:rFonts w:ascii="Times New Roman" w:hAnsi="Times New Roman" w:cs="Times New Roman"/>
          <w:i/>
          <w:iCs/>
        </w:rPr>
        <w:t>ACS Applied Material Interfaces</w:t>
      </w:r>
      <w:r w:rsidRPr="00AC62D0">
        <w:rPr>
          <w:rFonts w:ascii="Times New Roman" w:hAnsi="Times New Roman" w:cs="Times New Roman"/>
        </w:rPr>
        <w:t xml:space="preserve"> 17, 68417–68430. </w:t>
      </w:r>
      <w:hyperlink r:id="rId11" w:history="1">
        <w:r w:rsidRPr="00D13F1D">
          <w:rPr>
            <w:rStyle w:val="Hyperlink"/>
            <w:rFonts w:ascii="Times New Roman" w:hAnsi="Times New Roman" w:cs="Times New Roman"/>
          </w:rPr>
          <w:t>https://doi.org/10.1021/acsami.5c16456</w:t>
        </w:r>
      </w:hyperlink>
      <w:r>
        <w:rPr>
          <w:rFonts w:ascii="Times New Roman" w:hAnsi="Times New Roman" w:cs="Times New Roman"/>
        </w:rPr>
        <w:t xml:space="preserve"> </w:t>
      </w:r>
    </w:p>
    <w:p w14:paraId="5F523580" w14:textId="7D0CC504" w:rsidR="00A44973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33.</w:t>
      </w:r>
      <w:r w:rsidR="00B26714" w:rsidRPr="003E7FF4">
        <w:rPr>
          <w:rFonts w:ascii="Times New Roman" w:hAnsi="Times New Roman" w:cs="Times New Roman"/>
        </w:rPr>
        <w:tab/>
      </w:r>
      <w:r w:rsidR="00A44973" w:rsidRPr="001A5925">
        <w:rPr>
          <w:rFonts w:ascii="Times New Roman" w:hAnsi="Times New Roman" w:cs="Times New Roman"/>
          <w:u w:val="single"/>
        </w:rPr>
        <w:t>Kar, U.</w:t>
      </w:r>
      <w:r w:rsidR="00676613" w:rsidRPr="003E7FF4">
        <w:rPr>
          <w:rFonts w:ascii="Times New Roman" w:hAnsi="Times New Roman" w:cs="Times New Roman"/>
        </w:rPr>
        <w:t xml:space="preserve"> and</w:t>
      </w:r>
      <w:r w:rsidR="00A44973" w:rsidRPr="003E7FF4">
        <w:rPr>
          <w:rFonts w:ascii="Times New Roman" w:hAnsi="Times New Roman" w:cs="Times New Roman"/>
        </w:rPr>
        <w:t xml:space="preserve"> Chu, P</w:t>
      </w:r>
      <w:r w:rsidR="00676613" w:rsidRPr="003E7FF4">
        <w:rPr>
          <w:rFonts w:ascii="Times New Roman" w:hAnsi="Times New Roman" w:cs="Times New Roman"/>
        </w:rPr>
        <w:t>*</w:t>
      </w:r>
      <w:r w:rsidR="00A44973" w:rsidRPr="003E7FF4">
        <w:rPr>
          <w:rFonts w:ascii="Times New Roman" w:hAnsi="Times New Roman" w:cs="Times New Roman"/>
        </w:rPr>
        <w:t xml:space="preserve">. Challenges and Innovations With Spent Battery Sorting. </w:t>
      </w:r>
      <w:r w:rsidR="00A44973" w:rsidRPr="00A83F6D">
        <w:rPr>
          <w:rFonts w:ascii="Times New Roman" w:hAnsi="Times New Roman" w:cs="Times New Roman"/>
          <w:i/>
          <w:iCs/>
        </w:rPr>
        <w:t>Advanced Sustainable</w:t>
      </w:r>
      <w:r w:rsidR="00A44973" w:rsidRPr="003E7FF4">
        <w:rPr>
          <w:rFonts w:ascii="Times New Roman" w:hAnsi="Times New Roman" w:cs="Times New Roman"/>
        </w:rPr>
        <w:t xml:space="preserve"> </w:t>
      </w:r>
      <w:r w:rsidR="00A44973" w:rsidRPr="00A83F6D">
        <w:rPr>
          <w:rFonts w:ascii="Times New Roman" w:hAnsi="Times New Roman" w:cs="Times New Roman"/>
          <w:i/>
          <w:iCs/>
        </w:rPr>
        <w:t>Systems</w:t>
      </w:r>
      <w:r w:rsidR="00A44973" w:rsidRPr="003E7FF4">
        <w:rPr>
          <w:rFonts w:ascii="Times New Roman" w:hAnsi="Times New Roman" w:cs="Times New Roman"/>
        </w:rPr>
        <w:t>, n/a(n/a), e00488.</w:t>
      </w:r>
      <w:r w:rsidR="00676613" w:rsidRPr="003E7FF4">
        <w:rPr>
          <w:rFonts w:ascii="Times New Roman" w:hAnsi="Times New Roman" w:cs="Times New Roman"/>
        </w:rPr>
        <w:t xml:space="preserve"> </w:t>
      </w:r>
      <w:hyperlink r:id="rId12" w:history="1">
        <w:r w:rsidR="00AC62D0" w:rsidRPr="00D13F1D">
          <w:rPr>
            <w:rStyle w:val="Hyperlink"/>
            <w:rFonts w:ascii="Times New Roman" w:hAnsi="Times New Roman" w:cs="Times New Roman"/>
          </w:rPr>
          <w:t>https://doi.org/10.1002/adsu.202500488</w:t>
        </w:r>
      </w:hyperlink>
      <w:r w:rsidR="00AF603A" w:rsidRPr="003E7FF4">
        <w:rPr>
          <w:rFonts w:ascii="Times New Roman" w:hAnsi="Times New Roman" w:cs="Times New Roman"/>
        </w:rPr>
        <w:t xml:space="preserve"> </w:t>
      </w:r>
    </w:p>
    <w:p w14:paraId="52CBA911" w14:textId="4CC36F52" w:rsidR="000907E4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32.</w:t>
      </w:r>
      <w:r w:rsidR="00B26714" w:rsidRPr="003E7FF4">
        <w:rPr>
          <w:rFonts w:ascii="Times New Roman" w:hAnsi="Times New Roman" w:cs="Times New Roman"/>
        </w:rPr>
        <w:tab/>
      </w:r>
      <w:r w:rsidR="000907E4" w:rsidRPr="001A5925">
        <w:rPr>
          <w:rFonts w:ascii="Times New Roman" w:hAnsi="Times New Roman" w:cs="Times New Roman"/>
          <w:u w:val="single"/>
        </w:rPr>
        <w:t>Kar, U.</w:t>
      </w:r>
      <w:r w:rsidR="000907E4" w:rsidRPr="003E7FF4">
        <w:rPr>
          <w:rFonts w:ascii="Times New Roman" w:hAnsi="Times New Roman" w:cs="Times New Roman"/>
        </w:rPr>
        <w:t>, Fahimi, A., Suponik, T., Kaya, M., &amp; Chu, P.</w:t>
      </w:r>
      <w:r w:rsidR="0095772E" w:rsidRPr="003E7FF4">
        <w:rPr>
          <w:rFonts w:ascii="Times New Roman" w:hAnsi="Times New Roman" w:cs="Times New Roman"/>
        </w:rPr>
        <w:t>*</w:t>
      </w:r>
      <w:r w:rsidR="000907E4" w:rsidRPr="003E7FF4">
        <w:rPr>
          <w:rFonts w:ascii="Times New Roman" w:hAnsi="Times New Roman" w:cs="Times New Roman"/>
        </w:rPr>
        <w:t xml:space="preserve"> (2025). Comparison of different pretreatment processes for lithium-ion battery recycling from a life cycle assessment perspective. </w:t>
      </w:r>
      <w:r w:rsidR="000907E4" w:rsidRPr="003E7FF4">
        <w:rPr>
          <w:rFonts w:ascii="Times New Roman" w:hAnsi="Times New Roman" w:cs="Times New Roman"/>
          <w:i/>
          <w:iCs/>
        </w:rPr>
        <w:t>Journal of Environmental Management</w:t>
      </w:r>
      <w:r w:rsidR="000907E4" w:rsidRPr="003E7FF4">
        <w:rPr>
          <w:rFonts w:ascii="Times New Roman" w:hAnsi="Times New Roman" w:cs="Times New Roman"/>
        </w:rPr>
        <w:t>, 392, 126798.</w:t>
      </w:r>
      <w:r w:rsidR="0095772E" w:rsidRPr="003E7FF4">
        <w:rPr>
          <w:rFonts w:ascii="Times New Roman" w:hAnsi="Times New Roman" w:cs="Times New Roman"/>
        </w:rPr>
        <w:t xml:space="preserve"> </w:t>
      </w:r>
      <w:hyperlink r:id="rId13" w:history="1">
        <w:r w:rsidR="00AC62D0" w:rsidRPr="00D13F1D">
          <w:rPr>
            <w:rStyle w:val="Hyperlink"/>
            <w:rFonts w:ascii="Times New Roman" w:hAnsi="Times New Roman" w:cs="Times New Roman"/>
          </w:rPr>
          <w:t>https://doi.org/10.1016/j.jenvman.2025.126798</w:t>
        </w:r>
      </w:hyperlink>
      <w:r w:rsidR="00D8432C" w:rsidRPr="003E7FF4">
        <w:rPr>
          <w:rFonts w:ascii="Times New Roman" w:hAnsi="Times New Roman" w:cs="Times New Roman"/>
        </w:rPr>
        <w:t xml:space="preserve"> </w:t>
      </w:r>
      <w:r w:rsidR="000907E4" w:rsidRPr="003E7FF4">
        <w:rPr>
          <w:rFonts w:ascii="Times New Roman" w:hAnsi="Times New Roman" w:cs="Times New Roman"/>
        </w:rPr>
        <w:t xml:space="preserve">  </w:t>
      </w:r>
    </w:p>
    <w:p w14:paraId="66E600F1" w14:textId="492F1254" w:rsidR="00AE7FFC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31.</w:t>
      </w:r>
      <w:r w:rsidR="00B26714" w:rsidRPr="003E7FF4">
        <w:rPr>
          <w:rFonts w:ascii="Times New Roman" w:hAnsi="Times New Roman" w:cs="Times New Roman"/>
        </w:rPr>
        <w:tab/>
      </w:r>
      <w:r w:rsidR="008906B0" w:rsidRPr="003E7FF4">
        <w:rPr>
          <w:rFonts w:ascii="Times New Roman" w:hAnsi="Times New Roman" w:cs="Times New Roman"/>
        </w:rPr>
        <w:t>Jaramillo, R., Jin, J.</w:t>
      </w:r>
      <w:r w:rsidR="00E11BB5">
        <w:rPr>
          <w:rFonts w:ascii="Times New Roman" w:hAnsi="Times New Roman" w:cs="Times New Roman"/>
        </w:rPr>
        <w:t>*</w:t>
      </w:r>
      <w:r w:rsidR="008906B0" w:rsidRPr="003E7FF4">
        <w:rPr>
          <w:rFonts w:ascii="Times New Roman" w:hAnsi="Times New Roman" w:cs="Times New Roman"/>
        </w:rPr>
        <w:t>, Wang, X.</w:t>
      </w:r>
      <w:r w:rsidR="00E11BB5">
        <w:rPr>
          <w:rFonts w:ascii="Times New Roman" w:hAnsi="Times New Roman" w:cs="Times New Roman"/>
        </w:rPr>
        <w:t xml:space="preserve">, </w:t>
      </w:r>
      <w:r w:rsidR="00347FA2" w:rsidRPr="003E7FF4">
        <w:rPr>
          <w:rFonts w:ascii="Times New Roman" w:hAnsi="Times New Roman" w:cs="Times New Roman"/>
        </w:rPr>
        <w:t>Chu, P. and</w:t>
      </w:r>
      <w:r w:rsidR="00E34D52" w:rsidRPr="003E7FF4">
        <w:rPr>
          <w:rFonts w:ascii="Times New Roman" w:hAnsi="Times New Roman" w:cs="Times New Roman"/>
        </w:rPr>
        <w:t xml:space="preserve"> Zahn R</w:t>
      </w:r>
      <w:r w:rsidR="008906B0" w:rsidRPr="003E7FF4">
        <w:rPr>
          <w:rFonts w:ascii="Times New Roman" w:hAnsi="Times New Roman" w:cs="Times New Roman"/>
        </w:rPr>
        <w:t>.</w:t>
      </w:r>
      <w:r w:rsidR="00E34D52" w:rsidRPr="003E7FF4">
        <w:rPr>
          <w:rFonts w:ascii="Times New Roman" w:hAnsi="Times New Roman" w:cs="Times New Roman"/>
        </w:rPr>
        <w:t xml:space="preserve"> (2025).</w:t>
      </w:r>
      <w:r w:rsidR="008906B0" w:rsidRPr="003E7FF4">
        <w:rPr>
          <w:rFonts w:ascii="Times New Roman" w:hAnsi="Times New Roman" w:cs="Times New Roman"/>
        </w:rPr>
        <w:t> </w:t>
      </w:r>
      <w:r w:rsidR="00E34D52" w:rsidRPr="003E7FF4">
        <w:rPr>
          <w:rFonts w:ascii="Times New Roman" w:hAnsi="Times New Roman" w:cs="Times New Roman"/>
        </w:rPr>
        <w:t>Characterization of induced cracks in silicate and calcite gangue minerals from crushed rare earth ores using 2d and 3d methods prior to carbonation reactions</w:t>
      </w:r>
      <w:r w:rsidR="008906B0" w:rsidRPr="003E7FF4">
        <w:rPr>
          <w:rFonts w:ascii="Times New Roman" w:hAnsi="Times New Roman" w:cs="Times New Roman"/>
        </w:rPr>
        <w:t>. </w:t>
      </w:r>
      <w:r w:rsidR="008906B0" w:rsidRPr="003E7FF4">
        <w:rPr>
          <w:rFonts w:ascii="Times New Roman" w:hAnsi="Times New Roman" w:cs="Times New Roman"/>
          <w:i/>
          <w:iCs/>
        </w:rPr>
        <w:t>Mining, Metallurgy &amp; Exploration</w:t>
      </w:r>
      <w:r w:rsidR="008906B0" w:rsidRPr="003E7FF4">
        <w:rPr>
          <w:rFonts w:ascii="Times New Roman" w:hAnsi="Times New Roman" w:cs="Times New Roman"/>
        </w:rPr>
        <w:t xml:space="preserve">. </w:t>
      </w:r>
      <w:hyperlink r:id="rId14" w:history="1">
        <w:r w:rsidR="00AE7FFC" w:rsidRPr="003E7FF4">
          <w:rPr>
            <w:rStyle w:val="Hyperlink"/>
            <w:rFonts w:ascii="Times New Roman" w:hAnsi="Times New Roman" w:cs="Times New Roman"/>
          </w:rPr>
          <w:t>https://doi.org/10.1007/s42461-025-01325-x</w:t>
        </w:r>
      </w:hyperlink>
      <w:r w:rsidR="00AE7FFC" w:rsidRPr="003E7FF4">
        <w:rPr>
          <w:rFonts w:ascii="Times New Roman" w:hAnsi="Times New Roman" w:cs="Times New Roman"/>
        </w:rPr>
        <w:t xml:space="preserve">. </w:t>
      </w:r>
    </w:p>
    <w:p w14:paraId="3B8605D2" w14:textId="0960BA97" w:rsidR="00B24F56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30.</w:t>
      </w:r>
      <w:r w:rsidR="00B26714" w:rsidRPr="003E7FF4">
        <w:rPr>
          <w:rFonts w:ascii="Times New Roman" w:hAnsi="Times New Roman" w:cs="Times New Roman"/>
        </w:rPr>
        <w:tab/>
      </w:r>
      <w:r w:rsidR="00B24F56" w:rsidRPr="00E11BB5">
        <w:rPr>
          <w:rFonts w:ascii="Times New Roman" w:hAnsi="Times New Roman" w:cs="Times New Roman"/>
          <w:u w:val="single"/>
        </w:rPr>
        <w:t>Tita, A. M.</w:t>
      </w:r>
      <w:r w:rsidR="00B24F56" w:rsidRPr="003E7FF4">
        <w:rPr>
          <w:rFonts w:ascii="Times New Roman" w:hAnsi="Times New Roman" w:cs="Times New Roman"/>
        </w:rPr>
        <w:t xml:space="preserve">, </w:t>
      </w:r>
      <w:r w:rsidR="00B24F56" w:rsidRPr="00E11BB5">
        <w:rPr>
          <w:rFonts w:ascii="Times New Roman" w:hAnsi="Times New Roman" w:cs="Times New Roman"/>
          <w:u w:val="single"/>
        </w:rPr>
        <w:t>Mends, E. A.</w:t>
      </w:r>
      <w:r w:rsidR="00B24F56" w:rsidRPr="003E7FF4">
        <w:rPr>
          <w:rFonts w:ascii="Times New Roman" w:hAnsi="Times New Roman" w:cs="Times New Roman"/>
        </w:rPr>
        <w:t xml:space="preserve">, </w:t>
      </w:r>
      <w:r w:rsidR="00B24F56" w:rsidRPr="00E11BB5">
        <w:rPr>
          <w:rFonts w:ascii="Times New Roman" w:hAnsi="Times New Roman" w:cs="Times New Roman"/>
          <w:u w:val="single"/>
        </w:rPr>
        <w:t>Kar, U.</w:t>
      </w:r>
      <w:r w:rsidR="00B24F56" w:rsidRPr="003E7FF4">
        <w:rPr>
          <w:rFonts w:ascii="Times New Roman" w:hAnsi="Times New Roman" w:cs="Times New Roman"/>
        </w:rPr>
        <w:t xml:space="preserve">, </w:t>
      </w:r>
      <w:r w:rsidR="00B24F56" w:rsidRPr="00E11BB5">
        <w:rPr>
          <w:rFonts w:ascii="Times New Roman" w:hAnsi="Times New Roman" w:cs="Times New Roman"/>
          <w:u w:val="single"/>
        </w:rPr>
        <w:t>Hussaini, S.</w:t>
      </w:r>
      <w:r w:rsidR="00B24F56" w:rsidRPr="003E7FF4">
        <w:rPr>
          <w:rFonts w:ascii="Times New Roman" w:hAnsi="Times New Roman" w:cs="Times New Roman"/>
        </w:rPr>
        <w:t xml:space="preserve">, </w:t>
      </w:r>
      <w:r w:rsidR="00B21EB0" w:rsidRPr="003E7FF4">
        <w:rPr>
          <w:rFonts w:ascii="Times New Roman" w:hAnsi="Times New Roman" w:cs="Times New Roman"/>
        </w:rPr>
        <w:t>and</w:t>
      </w:r>
      <w:r w:rsidR="00B24F56" w:rsidRPr="003E7FF4">
        <w:rPr>
          <w:rFonts w:ascii="Times New Roman" w:hAnsi="Times New Roman" w:cs="Times New Roman"/>
        </w:rPr>
        <w:t xml:space="preserve"> Chu, P</w:t>
      </w:r>
      <w:r w:rsidR="005A7FE2" w:rsidRPr="003E7FF4">
        <w:rPr>
          <w:rFonts w:ascii="Times New Roman" w:hAnsi="Times New Roman" w:cs="Times New Roman"/>
        </w:rPr>
        <w:t>.*</w:t>
      </w:r>
      <w:r w:rsidR="00B24F56" w:rsidRPr="003E7FF4">
        <w:rPr>
          <w:rFonts w:ascii="Times New Roman" w:hAnsi="Times New Roman" w:cs="Times New Roman"/>
        </w:rPr>
        <w:t xml:space="preserve"> (2025). Leaching of Li-bearing sedimentary claystones using organic acids. </w:t>
      </w:r>
      <w:r w:rsidR="00B24F56" w:rsidRPr="003E7FF4">
        <w:rPr>
          <w:rFonts w:ascii="Times New Roman" w:hAnsi="Times New Roman" w:cs="Times New Roman"/>
          <w:i/>
          <w:iCs/>
        </w:rPr>
        <w:t>Green and Smart Mining Engineering</w:t>
      </w:r>
      <w:r w:rsidR="00B24F56" w:rsidRPr="003E7FF4">
        <w:rPr>
          <w:rFonts w:ascii="Times New Roman" w:hAnsi="Times New Roman" w:cs="Times New Roman"/>
        </w:rPr>
        <w:t xml:space="preserve">, 2(2), 156-167. </w:t>
      </w:r>
      <w:hyperlink r:id="rId15" w:history="1">
        <w:r w:rsidR="00AC62D0" w:rsidRPr="00D13F1D">
          <w:rPr>
            <w:rStyle w:val="Hyperlink"/>
            <w:rFonts w:ascii="Times New Roman" w:hAnsi="Times New Roman" w:cs="Times New Roman"/>
          </w:rPr>
          <w:t>https://doi.org/10.1016/j.gsme.2025.06.002</w:t>
        </w:r>
      </w:hyperlink>
      <w:r w:rsidR="00C800B1" w:rsidRPr="003E7FF4">
        <w:rPr>
          <w:rFonts w:ascii="Times New Roman" w:hAnsi="Times New Roman" w:cs="Times New Roman"/>
        </w:rPr>
        <w:t xml:space="preserve"> </w:t>
      </w:r>
    </w:p>
    <w:p w14:paraId="03332DEE" w14:textId="15D9E4BD" w:rsidR="00110D35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29.</w:t>
      </w:r>
      <w:r w:rsidR="00B26714" w:rsidRPr="003E7FF4">
        <w:rPr>
          <w:rFonts w:ascii="Times New Roman" w:hAnsi="Times New Roman" w:cs="Times New Roman"/>
        </w:rPr>
        <w:tab/>
      </w:r>
      <w:r w:rsidR="00110D35" w:rsidRPr="00E11BB5">
        <w:rPr>
          <w:rFonts w:ascii="Times New Roman" w:hAnsi="Times New Roman" w:cs="Times New Roman"/>
          <w:u w:val="single"/>
        </w:rPr>
        <w:t>Arthur, S. E.</w:t>
      </w:r>
      <w:r w:rsidR="00110D35" w:rsidRPr="003E7FF4">
        <w:rPr>
          <w:rFonts w:ascii="Times New Roman" w:hAnsi="Times New Roman" w:cs="Times New Roman"/>
        </w:rPr>
        <w:t xml:space="preserve">, </w:t>
      </w:r>
      <w:r w:rsidR="00110D35" w:rsidRPr="00E11BB5">
        <w:rPr>
          <w:rFonts w:ascii="Times New Roman" w:hAnsi="Times New Roman" w:cs="Times New Roman"/>
          <w:u w:val="single"/>
        </w:rPr>
        <w:t>Mends, E. A.</w:t>
      </w:r>
      <w:r w:rsidR="00110D35" w:rsidRPr="003E7FF4">
        <w:rPr>
          <w:rFonts w:ascii="Times New Roman" w:hAnsi="Times New Roman" w:cs="Times New Roman"/>
        </w:rPr>
        <w:t xml:space="preserve">, </w:t>
      </w:r>
      <w:r w:rsidR="00110D35" w:rsidRPr="00E11BB5">
        <w:rPr>
          <w:rFonts w:ascii="Times New Roman" w:hAnsi="Times New Roman" w:cs="Times New Roman"/>
          <w:u w:val="single"/>
        </w:rPr>
        <w:t>Tita, A. M.</w:t>
      </w:r>
      <w:r w:rsidR="00110D35" w:rsidRPr="003E7FF4">
        <w:rPr>
          <w:rFonts w:ascii="Times New Roman" w:hAnsi="Times New Roman" w:cs="Times New Roman"/>
        </w:rPr>
        <w:t xml:space="preserve">, </w:t>
      </w:r>
      <w:r w:rsidR="00B21EB0" w:rsidRPr="003E7FF4">
        <w:rPr>
          <w:rFonts w:ascii="Times New Roman" w:hAnsi="Times New Roman" w:cs="Times New Roman"/>
        </w:rPr>
        <w:t>and</w:t>
      </w:r>
      <w:r w:rsidR="00110D35" w:rsidRPr="003E7FF4">
        <w:rPr>
          <w:rFonts w:ascii="Times New Roman" w:hAnsi="Times New Roman" w:cs="Times New Roman"/>
        </w:rPr>
        <w:t xml:space="preserve"> Chu, P.* (2025). The development of a beneficiation process to remove carbonates from lithium sedimentary claystones. </w:t>
      </w:r>
      <w:r w:rsidR="00110D35" w:rsidRPr="003E7FF4">
        <w:rPr>
          <w:rFonts w:ascii="Times New Roman" w:hAnsi="Times New Roman" w:cs="Times New Roman"/>
          <w:i/>
          <w:iCs/>
        </w:rPr>
        <w:t>Cleaner Engineering and Technology</w:t>
      </w:r>
      <w:r w:rsidR="00110D35" w:rsidRPr="003E7FF4">
        <w:rPr>
          <w:rFonts w:ascii="Times New Roman" w:hAnsi="Times New Roman" w:cs="Times New Roman"/>
        </w:rPr>
        <w:t xml:space="preserve">, 26, 100949. </w:t>
      </w:r>
      <w:hyperlink r:id="rId16" w:history="1">
        <w:r w:rsidR="00110D35" w:rsidRPr="003E7FF4">
          <w:rPr>
            <w:rStyle w:val="Hyperlink"/>
            <w:rFonts w:ascii="Times New Roman" w:hAnsi="Times New Roman" w:cs="Times New Roman"/>
          </w:rPr>
          <w:t>https://doi.org/10.1016/j.clet.2025.100949</w:t>
        </w:r>
      </w:hyperlink>
      <w:r w:rsidR="00110D35" w:rsidRPr="003E7FF4">
        <w:rPr>
          <w:rFonts w:ascii="Times New Roman" w:hAnsi="Times New Roman" w:cs="Times New Roman"/>
        </w:rPr>
        <w:t xml:space="preserve">. </w:t>
      </w:r>
    </w:p>
    <w:p w14:paraId="01236873" w14:textId="2DDF079E" w:rsidR="00E472DE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28.</w:t>
      </w:r>
      <w:r w:rsidR="00B26714" w:rsidRPr="003E7FF4">
        <w:rPr>
          <w:rFonts w:ascii="Times New Roman" w:hAnsi="Times New Roman" w:cs="Times New Roman"/>
        </w:rPr>
        <w:tab/>
      </w:r>
      <w:r w:rsidR="003A1EE9" w:rsidRPr="003E7FF4">
        <w:rPr>
          <w:rFonts w:ascii="Times New Roman" w:hAnsi="Times New Roman" w:cs="Times New Roman"/>
        </w:rPr>
        <w:t xml:space="preserve">Nili, S., </w:t>
      </w:r>
      <w:r w:rsidR="003A1EE9" w:rsidRPr="00E11BB5">
        <w:rPr>
          <w:rFonts w:ascii="Times New Roman" w:hAnsi="Times New Roman" w:cs="Times New Roman"/>
          <w:u w:val="single"/>
        </w:rPr>
        <w:t>Thella, J. S.</w:t>
      </w:r>
      <w:r w:rsidR="003A1EE9" w:rsidRPr="003E7FF4">
        <w:rPr>
          <w:rFonts w:ascii="Times New Roman" w:hAnsi="Times New Roman" w:cs="Times New Roman"/>
        </w:rPr>
        <w:t xml:space="preserve">, Sharifian, S., Chu, P., Vasquez, V. R., </w:t>
      </w:r>
      <w:r w:rsidR="005A0C6E" w:rsidRPr="003E7FF4">
        <w:rPr>
          <w:rFonts w:ascii="Times New Roman" w:hAnsi="Times New Roman" w:cs="Times New Roman"/>
        </w:rPr>
        <w:t>and</w:t>
      </w:r>
      <w:r w:rsidR="003A1EE9" w:rsidRPr="003E7FF4">
        <w:rPr>
          <w:rFonts w:ascii="Times New Roman" w:hAnsi="Times New Roman" w:cs="Times New Roman"/>
        </w:rPr>
        <w:t xml:space="preserve"> Vahidi, E.</w:t>
      </w:r>
      <w:r w:rsidR="00E11BB5">
        <w:rPr>
          <w:rFonts w:ascii="Times New Roman" w:hAnsi="Times New Roman" w:cs="Times New Roman"/>
        </w:rPr>
        <w:t>*</w:t>
      </w:r>
      <w:r w:rsidR="003A1EE9" w:rsidRPr="003E7FF4">
        <w:rPr>
          <w:rFonts w:ascii="Times New Roman" w:hAnsi="Times New Roman" w:cs="Times New Roman"/>
        </w:rPr>
        <w:t xml:space="preserve"> (2025). Economic viability and environmental impact: A dual approach to sustainable REE production from bastnasite </w:t>
      </w:r>
      <w:r w:rsidR="003A1EE9" w:rsidRPr="003E7FF4">
        <w:rPr>
          <w:rFonts w:ascii="Times New Roman" w:hAnsi="Times New Roman" w:cs="Times New Roman"/>
        </w:rPr>
        <w:lastRenderedPageBreak/>
        <w:t xml:space="preserve">using a density-based sorting machine. </w:t>
      </w:r>
      <w:r w:rsidR="003A1EE9" w:rsidRPr="003E7FF4">
        <w:rPr>
          <w:rFonts w:ascii="Times New Roman" w:hAnsi="Times New Roman" w:cs="Times New Roman"/>
          <w:i/>
          <w:iCs/>
        </w:rPr>
        <w:t>Science of The Total Environment</w:t>
      </w:r>
      <w:r w:rsidR="003A1EE9" w:rsidRPr="003E7FF4">
        <w:rPr>
          <w:rFonts w:ascii="Times New Roman" w:hAnsi="Times New Roman" w:cs="Times New Roman"/>
        </w:rPr>
        <w:t xml:space="preserve">, 983, 179696. </w:t>
      </w:r>
      <w:hyperlink r:id="rId17" w:history="1">
        <w:r w:rsidR="003A1EE9" w:rsidRPr="003E7FF4">
          <w:rPr>
            <w:rStyle w:val="Hyperlink"/>
            <w:rFonts w:ascii="Times New Roman" w:hAnsi="Times New Roman" w:cs="Times New Roman"/>
          </w:rPr>
          <w:t>https://doi.org/10.1016/j.scitotenv.2025.179696</w:t>
        </w:r>
      </w:hyperlink>
      <w:r w:rsidR="003A1EE9" w:rsidRPr="003E7FF4">
        <w:rPr>
          <w:rFonts w:ascii="Times New Roman" w:hAnsi="Times New Roman" w:cs="Times New Roman"/>
        </w:rPr>
        <w:t xml:space="preserve">. </w:t>
      </w:r>
    </w:p>
    <w:p w14:paraId="163B750C" w14:textId="602E384D" w:rsidR="0055685D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27.</w:t>
      </w:r>
      <w:r w:rsidR="00B26714" w:rsidRPr="003E7FF4">
        <w:rPr>
          <w:rFonts w:ascii="Times New Roman" w:hAnsi="Times New Roman" w:cs="Times New Roman"/>
        </w:rPr>
        <w:tab/>
      </w:r>
      <w:r w:rsidR="0055685D" w:rsidRPr="003E7FF4">
        <w:rPr>
          <w:rFonts w:ascii="Times New Roman" w:hAnsi="Times New Roman" w:cs="Times New Roman"/>
        </w:rPr>
        <w:t xml:space="preserve">Raymond, L., Bond, L., </w:t>
      </w:r>
      <w:r w:rsidR="0055685D" w:rsidRPr="00E11BB5">
        <w:rPr>
          <w:rFonts w:ascii="Times New Roman" w:hAnsi="Times New Roman" w:cs="Times New Roman"/>
          <w:u w:val="single"/>
        </w:rPr>
        <w:t>Thella, J. S.</w:t>
      </w:r>
      <w:r w:rsidR="0055685D" w:rsidRPr="003E7FF4">
        <w:rPr>
          <w:rFonts w:ascii="Times New Roman" w:hAnsi="Times New Roman" w:cs="Times New Roman"/>
        </w:rPr>
        <w:t xml:space="preserve">, </w:t>
      </w:r>
      <w:r w:rsidR="0055685D" w:rsidRPr="00E11BB5">
        <w:rPr>
          <w:rFonts w:ascii="Times New Roman" w:hAnsi="Times New Roman" w:cs="Times New Roman"/>
          <w:u w:val="single"/>
        </w:rPr>
        <w:t>Thella, C.</w:t>
      </w:r>
      <w:r w:rsidR="0055685D" w:rsidRPr="003E7FF4">
        <w:rPr>
          <w:rFonts w:ascii="Times New Roman" w:hAnsi="Times New Roman" w:cs="Times New Roman"/>
        </w:rPr>
        <w:t>, Chu, P</w:t>
      </w:r>
      <w:r w:rsidR="005A7FE2" w:rsidRPr="003E7FF4">
        <w:rPr>
          <w:rFonts w:ascii="Times New Roman" w:hAnsi="Times New Roman" w:cs="Times New Roman"/>
        </w:rPr>
        <w:t>.</w:t>
      </w:r>
      <w:r w:rsidR="00E11BB5">
        <w:rPr>
          <w:rFonts w:ascii="Times New Roman" w:hAnsi="Times New Roman" w:cs="Times New Roman"/>
        </w:rPr>
        <w:t>^</w:t>
      </w:r>
      <w:r w:rsidR="0055685D" w:rsidRPr="003E7FF4">
        <w:rPr>
          <w:rFonts w:ascii="Times New Roman" w:hAnsi="Times New Roman" w:cs="Times New Roman"/>
        </w:rPr>
        <w:t>,</w:t>
      </w:r>
      <w:r w:rsidR="00B21EB0" w:rsidRPr="003E7FF4">
        <w:rPr>
          <w:rFonts w:ascii="Times New Roman" w:hAnsi="Times New Roman" w:cs="Times New Roman"/>
        </w:rPr>
        <w:t xml:space="preserve"> and </w:t>
      </w:r>
      <w:r w:rsidR="0055685D" w:rsidRPr="003E7FF4">
        <w:rPr>
          <w:rFonts w:ascii="Times New Roman" w:hAnsi="Times New Roman" w:cs="Times New Roman"/>
        </w:rPr>
        <w:t>Jin, Y.</w:t>
      </w:r>
      <w:r w:rsidR="00E11BB5">
        <w:rPr>
          <w:rFonts w:ascii="Times New Roman" w:hAnsi="Times New Roman" w:cs="Times New Roman"/>
        </w:rPr>
        <w:t>^</w:t>
      </w:r>
      <w:r w:rsidR="0055685D" w:rsidRPr="003E7FF4">
        <w:rPr>
          <w:rFonts w:ascii="Times New Roman" w:hAnsi="Times New Roman" w:cs="Times New Roman"/>
        </w:rPr>
        <w:t xml:space="preserve"> (2025). Digital Light Processing of Microfluidic Chips for Cell Separation. </w:t>
      </w:r>
      <w:r w:rsidR="0055685D" w:rsidRPr="003E7FF4">
        <w:rPr>
          <w:rFonts w:ascii="Times New Roman" w:hAnsi="Times New Roman" w:cs="Times New Roman"/>
          <w:i/>
          <w:iCs/>
        </w:rPr>
        <w:t>Journal of Micro and Nano Science and Engineering</w:t>
      </w:r>
      <w:r w:rsidR="0055685D" w:rsidRPr="003E7FF4">
        <w:rPr>
          <w:rFonts w:ascii="Times New Roman" w:hAnsi="Times New Roman" w:cs="Times New Roman"/>
        </w:rPr>
        <w:t xml:space="preserve">, 1-31. </w:t>
      </w:r>
      <w:hyperlink r:id="rId18" w:history="1">
        <w:r w:rsidR="0055685D" w:rsidRPr="003E7FF4">
          <w:rPr>
            <w:rStyle w:val="Hyperlink"/>
            <w:rFonts w:ascii="Times New Roman" w:hAnsi="Times New Roman" w:cs="Times New Roman"/>
          </w:rPr>
          <w:t>https://doi:10.1115/1.4068737</w:t>
        </w:r>
      </w:hyperlink>
      <w:r w:rsidR="0055685D" w:rsidRPr="003E7FF4">
        <w:rPr>
          <w:rFonts w:ascii="Times New Roman" w:hAnsi="Times New Roman" w:cs="Times New Roman"/>
        </w:rPr>
        <w:t xml:space="preserve"> </w:t>
      </w:r>
    </w:p>
    <w:p w14:paraId="20C43713" w14:textId="55016646" w:rsidR="00E472DE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26.</w:t>
      </w:r>
      <w:r w:rsidR="00B26714" w:rsidRPr="003E7FF4">
        <w:rPr>
          <w:rFonts w:ascii="Times New Roman" w:hAnsi="Times New Roman" w:cs="Times New Roman"/>
        </w:rPr>
        <w:tab/>
      </w:r>
      <w:r w:rsidR="005F05A7" w:rsidRPr="00E11BB5">
        <w:rPr>
          <w:rFonts w:ascii="Times New Roman" w:hAnsi="Times New Roman" w:cs="Times New Roman"/>
          <w:u w:val="single"/>
        </w:rPr>
        <w:t>Mends, E. A.</w:t>
      </w:r>
      <w:r w:rsidR="005F05A7" w:rsidRPr="003E7FF4">
        <w:rPr>
          <w:rFonts w:ascii="Times New Roman" w:hAnsi="Times New Roman" w:cs="Times New Roman"/>
        </w:rPr>
        <w:t xml:space="preserve">, </w:t>
      </w:r>
      <w:r w:rsidR="005F05A7" w:rsidRPr="00E11BB5">
        <w:rPr>
          <w:rFonts w:ascii="Times New Roman" w:hAnsi="Times New Roman" w:cs="Times New Roman"/>
          <w:u w:val="single"/>
        </w:rPr>
        <w:t>Arthur, S. E.</w:t>
      </w:r>
      <w:r w:rsidR="005F05A7" w:rsidRPr="003E7FF4">
        <w:rPr>
          <w:rFonts w:ascii="Times New Roman" w:hAnsi="Times New Roman" w:cs="Times New Roman"/>
        </w:rPr>
        <w:t xml:space="preserve">, </w:t>
      </w:r>
      <w:r w:rsidR="005F05A7" w:rsidRPr="00E11BB5">
        <w:rPr>
          <w:rFonts w:ascii="Times New Roman" w:hAnsi="Times New Roman" w:cs="Times New Roman"/>
          <w:u w:val="single"/>
        </w:rPr>
        <w:t>Hussaini, S.</w:t>
      </w:r>
      <w:r w:rsidR="005F05A7" w:rsidRPr="003E7FF4">
        <w:rPr>
          <w:rFonts w:ascii="Times New Roman" w:hAnsi="Times New Roman" w:cs="Times New Roman"/>
        </w:rPr>
        <w:t xml:space="preserve">, </w:t>
      </w:r>
      <w:r w:rsidR="005F05A7" w:rsidRPr="00E11BB5">
        <w:rPr>
          <w:rFonts w:ascii="Times New Roman" w:hAnsi="Times New Roman" w:cs="Times New Roman"/>
          <w:u w:val="single"/>
        </w:rPr>
        <w:t>Thella, J. S.</w:t>
      </w:r>
      <w:r w:rsidR="005F05A7" w:rsidRPr="003E7FF4">
        <w:rPr>
          <w:rFonts w:ascii="Times New Roman" w:hAnsi="Times New Roman" w:cs="Times New Roman"/>
        </w:rPr>
        <w:t xml:space="preserve">, </w:t>
      </w:r>
      <w:r w:rsidR="00B21EB0" w:rsidRPr="003E7FF4">
        <w:rPr>
          <w:rFonts w:ascii="Times New Roman" w:hAnsi="Times New Roman" w:cs="Times New Roman"/>
        </w:rPr>
        <w:t>and</w:t>
      </w:r>
      <w:r w:rsidR="005F05A7" w:rsidRPr="003E7FF4">
        <w:rPr>
          <w:rFonts w:ascii="Times New Roman" w:hAnsi="Times New Roman" w:cs="Times New Roman"/>
        </w:rPr>
        <w:t xml:space="preserve"> Chu, P.</w:t>
      </w:r>
      <w:r w:rsidR="00E472DE" w:rsidRPr="003E7FF4">
        <w:rPr>
          <w:rFonts w:ascii="Times New Roman" w:hAnsi="Times New Roman" w:cs="Times New Roman"/>
        </w:rPr>
        <w:t>*</w:t>
      </w:r>
      <w:r w:rsidR="005F05A7" w:rsidRPr="003E7FF4">
        <w:rPr>
          <w:rFonts w:ascii="Times New Roman" w:hAnsi="Times New Roman" w:cs="Times New Roman"/>
        </w:rPr>
        <w:t xml:space="preserve"> (2025). Investigating the selective extraction of metals from nickel sulfide tailings using salt roasting and acid leaching. </w:t>
      </w:r>
      <w:r w:rsidR="005F05A7" w:rsidRPr="003E7FF4">
        <w:rPr>
          <w:rFonts w:ascii="Times New Roman" w:hAnsi="Times New Roman" w:cs="Times New Roman"/>
          <w:i/>
          <w:iCs/>
        </w:rPr>
        <w:t>Minerals Engineering</w:t>
      </w:r>
      <w:r w:rsidR="005F05A7" w:rsidRPr="003E7FF4">
        <w:rPr>
          <w:rFonts w:ascii="Times New Roman" w:hAnsi="Times New Roman" w:cs="Times New Roman"/>
        </w:rPr>
        <w:t xml:space="preserve">, 231, 109433. </w:t>
      </w:r>
      <w:hyperlink r:id="rId19" w:history="1">
        <w:r w:rsidR="00E472DE" w:rsidRPr="003E7FF4">
          <w:rPr>
            <w:rStyle w:val="Hyperlink"/>
            <w:rFonts w:ascii="Times New Roman" w:hAnsi="Times New Roman" w:cs="Times New Roman"/>
          </w:rPr>
          <w:t>https://doi.org/10.1016/j.mineng.2025.109433</w:t>
        </w:r>
      </w:hyperlink>
      <w:r w:rsidR="00E472DE" w:rsidRPr="003E7FF4">
        <w:rPr>
          <w:rFonts w:ascii="Times New Roman" w:hAnsi="Times New Roman" w:cs="Times New Roman"/>
        </w:rPr>
        <w:t>.</w:t>
      </w:r>
    </w:p>
    <w:p w14:paraId="1E7B26C9" w14:textId="55554F15" w:rsidR="00645EC6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25.</w:t>
      </w:r>
      <w:r w:rsidR="00B26714" w:rsidRPr="003E7FF4">
        <w:rPr>
          <w:rFonts w:ascii="Times New Roman" w:hAnsi="Times New Roman" w:cs="Times New Roman"/>
        </w:rPr>
        <w:tab/>
      </w:r>
      <w:r w:rsidR="00645EC6" w:rsidRPr="003E7FF4">
        <w:rPr>
          <w:rFonts w:ascii="Times New Roman" w:hAnsi="Times New Roman" w:cs="Times New Roman"/>
        </w:rPr>
        <w:t xml:space="preserve">Bandala, E., Raymond, L., Mitchell, K., Rubbi, F., </w:t>
      </w:r>
      <w:r w:rsidR="00645EC6" w:rsidRPr="00E11BB5">
        <w:rPr>
          <w:rFonts w:ascii="Times New Roman" w:hAnsi="Times New Roman" w:cs="Times New Roman"/>
          <w:u w:val="single"/>
        </w:rPr>
        <w:t>Thella, J.</w:t>
      </w:r>
      <w:r w:rsidR="00645EC6" w:rsidRPr="003E7FF4">
        <w:rPr>
          <w:rFonts w:ascii="Times New Roman" w:hAnsi="Times New Roman" w:cs="Times New Roman"/>
        </w:rPr>
        <w:t xml:space="preserve">, Osho, B. O., </w:t>
      </w:r>
      <w:r w:rsidR="001B1EBF" w:rsidRPr="003E7FF4">
        <w:rPr>
          <w:rFonts w:ascii="Times New Roman" w:hAnsi="Times New Roman" w:cs="Times New Roman"/>
        </w:rPr>
        <w:t>Kushwaha</w:t>
      </w:r>
      <w:r w:rsidR="00B87FCB" w:rsidRPr="003E7FF4">
        <w:rPr>
          <w:rFonts w:ascii="Times New Roman" w:hAnsi="Times New Roman" w:cs="Times New Roman"/>
        </w:rPr>
        <w:t>, A</w:t>
      </w:r>
      <w:r w:rsidR="00FB7A73" w:rsidRPr="003E7FF4">
        <w:rPr>
          <w:rFonts w:ascii="Times New Roman" w:hAnsi="Times New Roman" w:cs="Times New Roman"/>
        </w:rPr>
        <w:t>.</w:t>
      </w:r>
      <w:r w:rsidR="00B87FCB" w:rsidRPr="003E7FF4">
        <w:rPr>
          <w:rFonts w:ascii="Times New Roman" w:hAnsi="Times New Roman" w:cs="Times New Roman"/>
        </w:rPr>
        <w:t>, Elahifad, M</w:t>
      </w:r>
      <w:r w:rsidR="00FB7A73" w:rsidRPr="003E7FF4">
        <w:rPr>
          <w:rFonts w:ascii="Times New Roman" w:hAnsi="Times New Roman" w:cs="Times New Roman"/>
        </w:rPr>
        <w:t>.</w:t>
      </w:r>
      <w:r w:rsidR="00B87FCB" w:rsidRPr="003E7FF4">
        <w:rPr>
          <w:rFonts w:ascii="Times New Roman" w:hAnsi="Times New Roman" w:cs="Times New Roman"/>
        </w:rPr>
        <w:t>, Su, J</w:t>
      </w:r>
      <w:r w:rsidR="00FB7A73" w:rsidRPr="003E7FF4">
        <w:rPr>
          <w:rFonts w:ascii="Times New Roman" w:hAnsi="Times New Roman" w:cs="Times New Roman"/>
        </w:rPr>
        <w:t>.</w:t>
      </w:r>
      <w:r w:rsidR="00B87FCB" w:rsidRPr="003E7FF4">
        <w:rPr>
          <w:rFonts w:ascii="Times New Roman" w:hAnsi="Times New Roman" w:cs="Times New Roman"/>
        </w:rPr>
        <w:t>, Zhang, X</w:t>
      </w:r>
      <w:r w:rsidR="00FB7A73" w:rsidRPr="003E7FF4">
        <w:rPr>
          <w:rFonts w:ascii="Times New Roman" w:hAnsi="Times New Roman" w:cs="Times New Roman"/>
        </w:rPr>
        <w:t>.</w:t>
      </w:r>
      <w:r w:rsidR="00B87FCB" w:rsidRPr="003E7FF4">
        <w:rPr>
          <w:rFonts w:ascii="Times New Roman" w:hAnsi="Times New Roman" w:cs="Times New Roman"/>
        </w:rPr>
        <w:t>, Menezes, P</w:t>
      </w:r>
      <w:r w:rsidR="00FB7A73" w:rsidRPr="003E7FF4">
        <w:rPr>
          <w:rFonts w:ascii="Times New Roman" w:hAnsi="Times New Roman" w:cs="Times New Roman"/>
        </w:rPr>
        <w:t>.</w:t>
      </w:r>
      <w:r w:rsidR="00E11BB5">
        <w:rPr>
          <w:rFonts w:ascii="Times New Roman" w:hAnsi="Times New Roman" w:cs="Times New Roman"/>
        </w:rPr>
        <w:t>^</w:t>
      </w:r>
      <w:r w:rsidR="00B87FCB" w:rsidRPr="003E7FF4">
        <w:rPr>
          <w:rFonts w:ascii="Times New Roman" w:hAnsi="Times New Roman" w:cs="Times New Roman"/>
        </w:rPr>
        <w:t>, Wang, X.</w:t>
      </w:r>
      <w:r w:rsidR="00E11BB5">
        <w:rPr>
          <w:rFonts w:ascii="Times New Roman" w:hAnsi="Times New Roman" w:cs="Times New Roman"/>
        </w:rPr>
        <w:t>^</w:t>
      </w:r>
      <w:r w:rsidR="00B87FCB" w:rsidRPr="003E7FF4">
        <w:rPr>
          <w:rFonts w:ascii="Times New Roman" w:hAnsi="Times New Roman" w:cs="Times New Roman"/>
        </w:rPr>
        <w:t>, Chu, P</w:t>
      </w:r>
      <w:r w:rsidR="00645EC6" w:rsidRPr="003E7FF4">
        <w:rPr>
          <w:rFonts w:ascii="Times New Roman" w:hAnsi="Times New Roman" w:cs="Times New Roman"/>
        </w:rPr>
        <w:t>.</w:t>
      </w:r>
      <w:r w:rsidR="00E11BB5">
        <w:rPr>
          <w:rFonts w:ascii="Times New Roman" w:hAnsi="Times New Roman" w:cs="Times New Roman"/>
        </w:rPr>
        <w:t>^</w:t>
      </w:r>
      <w:r w:rsidR="00FB7A73" w:rsidRPr="003E7FF4">
        <w:rPr>
          <w:rFonts w:ascii="Times New Roman" w:hAnsi="Times New Roman" w:cs="Times New Roman"/>
        </w:rPr>
        <w:t xml:space="preserve">, </w:t>
      </w:r>
      <w:r w:rsidR="00B21EB0" w:rsidRPr="003E7FF4">
        <w:rPr>
          <w:rFonts w:ascii="Times New Roman" w:hAnsi="Times New Roman" w:cs="Times New Roman"/>
        </w:rPr>
        <w:t xml:space="preserve">and </w:t>
      </w:r>
      <w:r w:rsidR="00645EC6" w:rsidRPr="003E7FF4">
        <w:rPr>
          <w:rFonts w:ascii="Times New Roman" w:hAnsi="Times New Roman" w:cs="Times New Roman"/>
        </w:rPr>
        <w:t xml:space="preserve"> Jin, Y. </w:t>
      </w:r>
      <w:r w:rsidR="00E11BB5">
        <w:rPr>
          <w:rFonts w:ascii="Times New Roman" w:hAnsi="Times New Roman" w:cs="Times New Roman"/>
        </w:rPr>
        <w:t>^</w:t>
      </w:r>
      <w:r w:rsidR="00645EC6" w:rsidRPr="003E7FF4">
        <w:rPr>
          <w:rFonts w:ascii="Times New Roman" w:hAnsi="Times New Roman" w:cs="Times New Roman"/>
        </w:rPr>
        <w:t xml:space="preserve">(2025). Distance-controlled direct ink writing of titanium alloy with enhanced shape diversity and controllable porosity. </w:t>
      </w:r>
      <w:r w:rsidR="00645EC6" w:rsidRPr="003E7FF4">
        <w:rPr>
          <w:rFonts w:ascii="Times New Roman" w:hAnsi="Times New Roman" w:cs="Times New Roman"/>
          <w:i/>
          <w:iCs/>
        </w:rPr>
        <w:t>npj Advanced Manufacturing</w:t>
      </w:r>
      <w:r w:rsidR="00645EC6" w:rsidRPr="003E7FF4">
        <w:rPr>
          <w:rFonts w:ascii="Times New Roman" w:hAnsi="Times New Roman" w:cs="Times New Roman"/>
        </w:rPr>
        <w:t xml:space="preserve">, 2(1), 4. </w:t>
      </w:r>
      <w:hyperlink r:id="rId20" w:history="1">
        <w:r w:rsidR="00FB7A73" w:rsidRPr="003E7FF4">
          <w:rPr>
            <w:rStyle w:val="Hyperlink"/>
            <w:rFonts w:ascii="Times New Roman" w:hAnsi="Times New Roman" w:cs="Times New Roman"/>
          </w:rPr>
          <w:t>http://doi:10.1038/s44334-025-00016-1</w:t>
        </w:r>
      </w:hyperlink>
      <w:r w:rsidR="00FB7A73" w:rsidRPr="003E7FF4">
        <w:rPr>
          <w:rFonts w:ascii="Times New Roman" w:hAnsi="Times New Roman" w:cs="Times New Roman"/>
        </w:rPr>
        <w:t xml:space="preserve"> </w:t>
      </w:r>
    </w:p>
    <w:p w14:paraId="61C58A25" w14:textId="3E5441A3" w:rsidR="000A4C58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24.</w:t>
      </w:r>
      <w:r w:rsidR="00B26714" w:rsidRPr="003E7FF4">
        <w:rPr>
          <w:rFonts w:ascii="Times New Roman" w:hAnsi="Times New Roman" w:cs="Times New Roman"/>
        </w:rPr>
        <w:tab/>
      </w:r>
      <w:r w:rsidR="000A4C58" w:rsidRPr="00E11BB5">
        <w:rPr>
          <w:rFonts w:ascii="Times New Roman" w:hAnsi="Times New Roman" w:cs="Times New Roman"/>
          <w:u w:val="single"/>
        </w:rPr>
        <w:t>Kar, U.</w:t>
      </w:r>
      <w:r w:rsidR="000A4C58" w:rsidRPr="003E7FF4">
        <w:rPr>
          <w:rFonts w:ascii="Times New Roman" w:hAnsi="Times New Roman" w:cs="Times New Roman"/>
        </w:rPr>
        <w:t xml:space="preserve">, Nili, S., </w:t>
      </w:r>
      <w:r w:rsidR="000A4C58" w:rsidRPr="00E11BB5">
        <w:rPr>
          <w:rFonts w:ascii="Times New Roman" w:hAnsi="Times New Roman" w:cs="Times New Roman"/>
          <w:u w:val="single"/>
        </w:rPr>
        <w:t>Mends, E.</w:t>
      </w:r>
      <w:r w:rsidR="000A4C58" w:rsidRPr="003E7FF4">
        <w:rPr>
          <w:rFonts w:ascii="Times New Roman" w:hAnsi="Times New Roman" w:cs="Times New Roman"/>
        </w:rPr>
        <w:t>, Vahidi, E., and Chu, P.</w:t>
      </w:r>
      <w:r w:rsidR="00974301" w:rsidRPr="003E7FF4">
        <w:rPr>
          <w:rFonts w:ascii="Times New Roman" w:hAnsi="Times New Roman" w:cs="Times New Roman"/>
        </w:rPr>
        <w:t>*</w:t>
      </w:r>
      <w:r w:rsidR="000A4C58" w:rsidRPr="003E7FF4">
        <w:rPr>
          <w:rFonts w:ascii="Times New Roman" w:hAnsi="Times New Roman" w:cs="Times New Roman"/>
        </w:rPr>
        <w:t xml:space="preserve"> (2025). A review and environmental impact analysis on the current state of froth flotation on recycling of e-wastes. </w:t>
      </w:r>
      <w:r w:rsidR="000A4C58" w:rsidRPr="003E7FF4">
        <w:rPr>
          <w:rFonts w:ascii="Times New Roman" w:hAnsi="Times New Roman" w:cs="Times New Roman"/>
          <w:i/>
          <w:iCs/>
        </w:rPr>
        <w:t>Resources, Conservation and Recycling</w:t>
      </w:r>
      <w:r w:rsidR="000A4C58" w:rsidRPr="003E7FF4">
        <w:rPr>
          <w:rFonts w:ascii="Times New Roman" w:hAnsi="Times New Roman" w:cs="Times New Roman"/>
        </w:rPr>
        <w:t xml:space="preserve"> 212, 107967. </w:t>
      </w:r>
      <w:hyperlink r:id="rId21" w:history="1">
        <w:r w:rsidR="000A4C58" w:rsidRPr="003E7FF4">
          <w:rPr>
            <w:rStyle w:val="Hyperlink"/>
            <w:rFonts w:ascii="Times New Roman" w:hAnsi="Times New Roman" w:cs="Times New Roman"/>
          </w:rPr>
          <w:t>https://doi.org/10.1016/j.resconrec.2024.107967</w:t>
        </w:r>
      </w:hyperlink>
      <w:r w:rsidR="000A4C58" w:rsidRPr="003E7FF4">
        <w:rPr>
          <w:rFonts w:ascii="Times New Roman" w:hAnsi="Times New Roman" w:cs="Times New Roman"/>
        </w:rPr>
        <w:t>.</w:t>
      </w:r>
    </w:p>
    <w:p w14:paraId="4DA564A1" w14:textId="0BCF22CE" w:rsidR="00A932E8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23.</w:t>
      </w:r>
      <w:r w:rsidR="00B26714" w:rsidRPr="003E7FF4">
        <w:rPr>
          <w:rFonts w:ascii="Times New Roman" w:hAnsi="Times New Roman" w:cs="Times New Roman"/>
        </w:rPr>
        <w:tab/>
      </w:r>
      <w:r w:rsidR="00A932E8" w:rsidRPr="003E7FF4">
        <w:rPr>
          <w:rFonts w:ascii="Times New Roman" w:hAnsi="Times New Roman" w:cs="Times New Roman"/>
        </w:rPr>
        <w:t>Maleki, E., Chen, L.-T.</w:t>
      </w:r>
      <w:r w:rsidR="00F314C0">
        <w:rPr>
          <w:rFonts w:ascii="Times New Roman" w:hAnsi="Times New Roman" w:cs="Times New Roman"/>
        </w:rPr>
        <w:t>*</w:t>
      </w:r>
      <w:r w:rsidR="00A932E8" w:rsidRPr="003E7FF4">
        <w:rPr>
          <w:rFonts w:ascii="Times New Roman" w:hAnsi="Times New Roman" w:cs="Times New Roman"/>
        </w:rPr>
        <w:t xml:space="preserve">, Vijayakumar, T. M., Asumah, H., Tretheway, P., Liu, L., Fu, Y. </w:t>
      </w:r>
      <w:r w:rsidR="009A7569" w:rsidRPr="003E7FF4">
        <w:rPr>
          <w:rFonts w:ascii="Times New Roman" w:hAnsi="Times New Roman" w:cs="Times New Roman"/>
        </w:rPr>
        <w:t>and</w:t>
      </w:r>
      <w:r w:rsidR="00A932E8" w:rsidRPr="003E7FF4">
        <w:rPr>
          <w:rFonts w:ascii="Times New Roman" w:hAnsi="Times New Roman" w:cs="Times New Roman"/>
        </w:rPr>
        <w:t xml:space="preserve"> Chu, P. (2024). AI-generated and YouTube videos on navigating the U.S. healthcare systems: evaluation and reflection. </w:t>
      </w:r>
      <w:r w:rsidR="00A932E8" w:rsidRPr="003E7FF4">
        <w:rPr>
          <w:rFonts w:ascii="Times New Roman" w:hAnsi="Times New Roman" w:cs="Times New Roman"/>
          <w:i/>
          <w:iCs/>
        </w:rPr>
        <w:t>International Journal of Technology in Teaching and Learning</w:t>
      </w:r>
      <w:r w:rsidR="00A932E8" w:rsidRPr="003E7FF4">
        <w:rPr>
          <w:rFonts w:ascii="Times New Roman" w:hAnsi="Times New Roman" w:cs="Times New Roman"/>
        </w:rPr>
        <w:t>,  20(1), 40-72.</w:t>
      </w:r>
    </w:p>
    <w:p w14:paraId="725187F4" w14:textId="2B00A989" w:rsidR="000A4C58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22.</w:t>
      </w:r>
      <w:r w:rsidR="00B26714" w:rsidRPr="003E7FF4">
        <w:rPr>
          <w:rFonts w:ascii="Times New Roman" w:hAnsi="Times New Roman" w:cs="Times New Roman"/>
        </w:rPr>
        <w:tab/>
      </w:r>
      <w:r w:rsidR="000A4C58" w:rsidRPr="00F314C0">
        <w:rPr>
          <w:rFonts w:ascii="Times New Roman" w:hAnsi="Times New Roman" w:cs="Times New Roman"/>
          <w:u w:val="single"/>
        </w:rPr>
        <w:t>Manka Tita, A.,</w:t>
      </w:r>
      <w:r w:rsidR="000A4C58" w:rsidRPr="00F314C0">
        <w:rPr>
          <w:rFonts w:ascii="Times New Roman" w:hAnsi="Times New Roman" w:cs="Times New Roman"/>
        </w:rPr>
        <w:t xml:space="preserve"> </w:t>
      </w:r>
      <w:r w:rsidR="000A4C58" w:rsidRPr="00F314C0">
        <w:rPr>
          <w:rFonts w:ascii="Times New Roman" w:hAnsi="Times New Roman" w:cs="Times New Roman"/>
          <w:u w:val="single"/>
        </w:rPr>
        <w:t>Atta Mends, E.</w:t>
      </w:r>
      <w:r w:rsidR="000A4C58" w:rsidRPr="003E7FF4">
        <w:rPr>
          <w:rFonts w:ascii="Times New Roman" w:hAnsi="Times New Roman" w:cs="Times New Roman"/>
        </w:rPr>
        <w:t xml:space="preserve">, </w:t>
      </w:r>
      <w:r w:rsidR="000A4C58" w:rsidRPr="00F314C0">
        <w:rPr>
          <w:rFonts w:ascii="Times New Roman" w:hAnsi="Times New Roman" w:cs="Times New Roman"/>
          <w:u w:val="single"/>
        </w:rPr>
        <w:t>Hussaini, S.</w:t>
      </w:r>
      <w:r w:rsidR="000A4C58" w:rsidRPr="003E7FF4">
        <w:rPr>
          <w:rFonts w:ascii="Times New Roman" w:hAnsi="Times New Roman" w:cs="Times New Roman"/>
        </w:rPr>
        <w:t xml:space="preserve">, </w:t>
      </w:r>
      <w:r w:rsidR="000A4C58" w:rsidRPr="00F314C0">
        <w:rPr>
          <w:rFonts w:ascii="Times New Roman" w:hAnsi="Times New Roman" w:cs="Times New Roman"/>
          <w:u w:val="single"/>
        </w:rPr>
        <w:t>Thella, J.</w:t>
      </w:r>
      <w:r w:rsidR="000A4C58" w:rsidRPr="003E7FF4">
        <w:rPr>
          <w:rFonts w:ascii="Times New Roman" w:hAnsi="Times New Roman" w:cs="Times New Roman"/>
        </w:rPr>
        <w:t>, Smith, Y., and Chu, P.</w:t>
      </w:r>
      <w:r w:rsidR="003A5CCA" w:rsidRPr="003E7FF4">
        <w:rPr>
          <w:rFonts w:ascii="Times New Roman" w:hAnsi="Times New Roman" w:cs="Times New Roman"/>
        </w:rPr>
        <w:t>*</w:t>
      </w:r>
      <w:r w:rsidR="000A4C58" w:rsidRPr="003E7FF4">
        <w:rPr>
          <w:rFonts w:ascii="Times New Roman" w:hAnsi="Times New Roman" w:cs="Times New Roman"/>
        </w:rPr>
        <w:t xml:space="preserve"> (2024). Beneficiation of Li-bearing sedimentary claystone by centrifugation. </w:t>
      </w:r>
      <w:r w:rsidR="000A4C58" w:rsidRPr="003E7FF4">
        <w:rPr>
          <w:rFonts w:ascii="Times New Roman" w:hAnsi="Times New Roman" w:cs="Times New Roman"/>
          <w:i/>
          <w:iCs/>
        </w:rPr>
        <w:t>Minerals Engineering</w:t>
      </w:r>
      <w:r w:rsidR="000A4C58" w:rsidRPr="003E7FF4">
        <w:rPr>
          <w:rFonts w:ascii="Times New Roman" w:hAnsi="Times New Roman" w:cs="Times New Roman"/>
        </w:rPr>
        <w:t xml:space="preserve"> 218, 109042. </w:t>
      </w:r>
      <w:hyperlink r:id="rId22" w:history="1">
        <w:r w:rsidR="000A4C58" w:rsidRPr="003E7FF4">
          <w:rPr>
            <w:rStyle w:val="Hyperlink"/>
            <w:rFonts w:ascii="Times New Roman" w:hAnsi="Times New Roman" w:cs="Times New Roman"/>
          </w:rPr>
          <w:t>https://doi.org/10.1016/j.mineng.2024.109042</w:t>
        </w:r>
      </w:hyperlink>
      <w:r w:rsidR="000A4C58" w:rsidRPr="003E7FF4">
        <w:rPr>
          <w:rFonts w:ascii="Times New Roman" w:hAnsi="Times New Roman" w:cs="Times New Roman"/>
        </w:rPr>
        <w:t>.</w:t>
      </w:r>
    </w:p>
    <w:p w14:paraId="3CD985AA" w14:textId="247701F8" w:rsidR="000A4C58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21.</w:t>
      </w:r>
      <w:r w:rsidR="00B26714" w:rsidRPr="003E7FF4">
        <w:rPr>
          <w:rFonts w:ascii="Times New Roman" w:hAnsi="Times New Roman" w:cs="Times New Roman"/>
        </w:rPr>
        <w:tab/>
      </w:r>
      <w:r w:rsidR="000A4C58" w:rsidRPr="003E7FF4">
        <w:rPr>
          <w:rFonts w:ascii="Times New Roman" w:hAnsi="Times New Roman" w:cs="Times New Roman"/>
        </w:rPr>
        <w:t>Claassen, M., Bingham, B., Chow, J.C., Watson, J.G., Chu, P., Wang, Y., and Wang, X.</w:t>
      </w:r>
      <w:r w:rsidR="00F314C0">
        <w:rPr>
          <w:rFonts w:ascii="Times New Roman" w:hAnsi="Times New Roman" w:cs="Times New Roman"/>
        </w:rPr>
        <w:t>*</w:t>
      </w:r>
      <w:r w:rsidR="000A4C58" w:rsidRPr="003E7FF4">
        <w:rPr>
          <w:rFonts w:ascii="Times New Roman" w:hAnsi="Times New Roman" w:cs="Times New Roman"/>
        </w:rPr>
        <w:t xml:space="preserve"> (2024). Characterization of Lithium-Ion Battery Fire Emissions—Part 2: Particle Size Distributions and Emission Factors. </w:t>
      </w:r>
      <w:r w:rsidR="000A4C58" w:rsidRPr="003E7FF4">
        <w:rPr>
          <w:rFonts w:ascii="Times New Roman" w:hAnsi="Times New Roman" w:cs="Times New Roman"/>
          <w:i/>
          <w:iCs/>
        </w:rPr>
        <w:t>Batteries</w:t>
      </w:r>
      <w:r w:rsidR="000A4C58" w:rsidRPr="003E7FF4">
        <w:rPr>
          <w:rFonts w:ascii="Times New Roman" w:hAnsi="Times New Roman" w:cs="Times New Roman"/>
        </w:rPr>
        <w:t xml:space="preserve"> 10, 366.</w:t>
      </w:r>
    </w:p>
    <w:p w14:paraId="7FE9A57E" w14:textId="28582D2A" w:rsidR="000A4C58" w:rsidRPr="003E7FF4" w:rsidRDefault="00716140" w:rsidP="00B26714">
      <w:pPr>
        <w:pStyle w:val="EndNoteBibliography"/>
        <w:spacing w:after="100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20.</w:t>
      </w:r>
      <w:r w:rsidR="00B26714" w:rsidRPr="003E7FF4">
        <w:rPr>
          <w:rFonts w:ascii="Times New Roman" w:hAnsi="Times New Roman" w:cs="Times New Roman"/>
        </w:rPr>
        <w:tab/>
      </w:r>
      <w:r w:rsidR="000A4C58" w:rsidRPr="00F314C0">
        <w:rPr>
          <w:rFonts w:ascii="Times New Roman" w:hAnsi="Times New Roman" w:cs="Times New Roman"/>
          <w:u w:val="single"/>
        </w:rPr>
        <w:t>Mends, E.A.</w:t>
      </w:r>
      <w:r w:rsidR="000A4C58" w:rsidRPr="003E7FF4">
        <w:rPr>
          <w:rFonts w:ascii="Times New Roman" w:hAnsi="Times New Roman" w:cs="Times New Roman"/>
        </w:rPr>
        <w:t xml:space="preserve">, </w:t>
      </w:r>
      <w:r w:rsidR="000A4C58" w:rsidRPr="00F314C0">
        <w:rPr>
          <w:rFonts w:ascii="Times New Roman" w:hAnsi="Times New Roman" w:cs="Times New Roman"/>
          <w:u w:val="single"/>
        </w:rPr>
        <w:t>Arthur, S.E.</w:t>
      </w:r>
      <w:r w:rsidR="000A4C58" w:rsidRPr="003E7FF4">
        <w:rPr>
          <w:rFonts w:ascii="Times New Roman" w:hAnsi="Times New Roman" w:cs="Times New Roman"/>
        </w:rPr>
        <w:t xml:space="preserve">, </w:t>
      </w:r>
      <w:r w:rsidR="000A4C58" w:rsidRPr="00F314C0">
        <w:rPr>
          <w:rFonts w:ascii="Times New Roman" w:hAnsi="Times New Roman" w:cs="Times New Roman"/>
          <w:u w:val="single"/>
        </w:rPr>
        <w:t>Tita, A.M.</w:t>
      </w:r>
      <w:r w:rsidR="000A4C58" w:rsidRPr="003E7FF4">
        <w:rPr>
          <w:rFonts w:ascii="Times New Roman" w:hAnsi="Times New Roman" w:cs="Times New Roman"/>
        </w:rPr>
        <w:t xml:space="preserve">, </w:t>
      </w:r>
      <w:r w:rsidR="000A4C58" w:rsidRPr="00F314C0">
        <w:rPr>
          <w:rFonts w:ascii="Times New Roman" w:hAnsi="Times New Roman" w:cs="Times New Roman"/>
          <w:u w:val="single"/>
        </w:rPr>
        <w:t>Hussaini, S.</w:t>
      </w:r>
      <w:r w:rsidR="000A4C58" w:rsidRPr="003E7FF4">
        <w:rPr>
          <w:rFonts w:ascii="Times New Roman" w:hAnsi="Times New Roman" w:cs="Times New Roman"/>
        </w:rPr>
        <w:t>, and Chu, P.</w:t>
      </w:r>
      <w:r w:rsidR="003A5CCA" w:rsidRPr="003E7FF4">
        <w:rPr>
          <w:rFonts w:ascii="Times New Roman" w:hAnsi="Times New Roman" w:cs="Times New Roman"/>
        </w:rPr>
        <w:t>*</w:t>
      </w:r>
      <w:r w:rsidR="000A4C58" w:rsidRPr="003E7FF4">
        <w:rPr>
          <w:rFonts w:ascii="Times New Roman" w:hAnsi="Times New Roman" w:cs="Times New Roman"/>
        </w:rPr>
        <w:t xml:space="preserve"> (2024). Valuable Metal Recovery from Nickel Sulfide Flotation Tailings via Chloride-Based Acid Leaching. </w:t>
      </w:r>
      <w:r w:rsidR="000A4C58" w:rsidRPr="003E7FF4">
        <w:rPr>
          <w:rFonts w:ascii="Times New Roman" w:hAnsi="Times New Roman" w:cs="Times New Roman"/>
          <w:i/>
          <w:iCs/>
        </w:rPr>
        <w:t>Journal of Sustainable Metallurgy.</w:t>
      </w:r>
      <w:r w:rsidR="000A4C58" w:rsidRPr="003E7FF4">
        <w:rPr>
          <w:rFonts w:ascii="Times New Roman" w:hAnsi="Times New Roman" w:cs="Times New Roman"/>
        </w:rPr>
        <w:t xml:space="preserve"> </w:t>
      </w:r>
      <w:hyperlink r:id="rId23" w:history="1">
        <w:r w:rsidR="00C44631" w:rsidRPr="003E7FF4">
          <w:rPr>
            <w:rStyle w:val="Hyperlink"/>
            <w:rFonts w:ascii="Times New Roman" w:hAnsi="Times New Roman" w:cs="Times New Roman"/>
          </w:rPr>
          <w:t>http://doi.org/10.1007/s40831-024-00926-y</w:t>
        </w:r>
      </w:hyperlink>
      <w:r w:rsidR="000A4C58" w:rsidRPr="003E7FF4">
        <w:rPr>
          <w:rFonts w:ascii="Times New Roman" w:hAnsi="Times New Roman" w:cs="Times New Roman"/>
        </w:rPr>
        <w:t>.</w:t>
      </w:r>
      <w:r w:rsidR="00C44631" w:rsidRPr="003E7FF4">
        <w:rPr>
          <w:rFonts w:ascii="Times New Roman" w:hAnsi="Times New Roman" w:cs="Times New Roman"/>
        </w:rPr>
        <w:t xml:space="preserve"> </w:t>
      </w:r>
    </w:p>
    <w:p w14:paraId="068700A0" w14:textId="1FC3F01B" w:rsidR="005A344A" w:rsidRPr="003E7FF4" w:rsidRDefault="00716140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19.</w:t>
      </w:r>
      <w:r w:rsidR="00B26714" w:rsidRPr="003E7FF4">
        <w:rPr>
          <w:rFonts w:ascii="Times New Roman" w:hAnsi="Times New Roman" w:cs="Times New Roman"/>
        </w:rPr>
        <w:tab/>
      </w:r>
      <w:r w:rsidR="005A344A" w:rsidRPr="00F314C0">
        <w:rPr>
          <w:rFonts w:ascii="Times New Roman" w:hAnsi="Times New Roman" w:cs="Times New Roman"/>
          <w:u w:val="single"/>
        </w:rPr>
        <w:t>Mends, E.A.</w:t>
      </w:r>
      <w:r w:rsidR="005A344A" w:rsidRPr="003E7FF4">
        <w:rPr>
          <w:rFonts w:ascii="Times New Roman" w:hAnsi="Times New Roman" w:cs="Times New Roman"/>
        </w:rPr>
        <w:t xml:space="preserve">, </w:t>
      </w:r>
      <w:r w:rsidR="005A344A" w:rsidRPr="00F314C0">
        <w:rPr>
          <w:rFonts w:ascii="Times New Roman" w:hAnsi="Times New Roman" w:cs="Times New Roman"/>
          <w:u w:val="single"/>
        </w:rPr>
        <w:t>Arthur, S.E.</w:t>
      </w:r>
      <w:r w:rsidR="005A344A" w:rsidRPr="003E7FF4">
        <w:rPr>
          <w:rFonts w:ascii="Times New Roman" w:hAnsi="Times New Roman" w:cs="Times New Roman"/>
        </w:rPr>
        <w:t xml:space="preserve">, </w:t>
      </w:r>
      <w:r w:rsidR="005A344A" w:rsidRPr="00F314C0">
        <w:rPr>
          <w:rFonts w:ascii="Times New Roman" w:hAnsi="Times New Roman" w:cs="Times New Roman"/>
          <w:u w:val="single"/>
        </w:rPr>
        <w:t>Tita, A.M.</w:t>
      </w:r>
      <w:r w:rsidR="005A344A" w:rsidRPr="003E7FF4">
        <w:rPr>
          <w:rFonts w:ascii="Times New Roman" w:hAnsi="Times New Roman" w:cs="Times New Roman"/>
        </w:rPr>
        <w:t xml:space="preserve">, </w:t>
      </w:r>
      <w:r w:rsidR="005A344A" w:rsidRPr="00F314C0">
        <w:rPr>
          <w:rFonts w:ascii="Times New Roman" w:hAnsi="Times New Roman" w:cs="Times New Roman"/>
          <w:u w:val="single"/>
        </w:rPr>
        <w:t>Hussaini, S.</w:t>
      </w:r>
      <w:r w:rsidR="005A344A" w:rsidRPr="003E7FF4">
        <w:rPr>
          <w:rFonts w:ascii="Times New Roman" w:hAnsi="Times New Roman" w:cs="Times New Roman"/>
        </w:rPr>
        <w:t xml:space="preserve">, Osho, B., Timilsina, A., </w:t>
      </w:r>
      <w:proofErr w:type="spellStart"/>
      <w:r w:rsidR="005A344A" w:rsidRPr="003E7FF4">
        <w:rPr>
          <w:rFonts w:ascii="Times New Roman" w:hAnsi="Times New Roman" w:cs="Times New Roman"/>
        </w:rPr>
        <w:t>Basyal</w:t>
      </w:r>
      <w:proofErr w:type="spellEnd"/>
      <w:r w:rsidR="005A344A" w:rsidRPr="003E7FF4">
        <w:rPr>
          <w:rFonts w:ascii="Times New Roman" w:hAnsi="Times New Roman" w:cs="Times New Roman"/>
        </w:rPr>
        <w:t>, S., Yang, Y., and Chu, P.</w:t>
      </w:r>
      <w:r w:rsidR="003A5CCA" w:rsidRPr="003E7FF4">
        <w:rPr>
          <w:rFonts w:ascii="Times New Roman" w:hAnsi="Times New Roman" w:cs="Times New Roman"/>
        </w:rPr>
        <w:t>*</w:t>
      </w:r>
      <w:r w:rsidR="005A344A" w:rsidRPr="003E7FF4">
        <w:rPr>
          <w:rFonts w:ascii="Times New Roman" w:hAnsi="Times New Roman" w:cs="Times New Roman"/>
        </w:rPr>
        <w:t xml:space="preserve"> (2025). Leaching nickel sulfide tailings with activated carbon in sulfuric acid medium. </w:t>
      </w:r>
      <w:r w:rsidR="005A344A" w:rsidRPr="003E7FF4">
        <w:rPr>
          <w:rFonts w:ascii="Times New Roman" w:hAnsi="Times New Roman" w:cs="Times New Roman"/>
          <w:i/>
          <w:iCs/>
        </w:rPr>
        <w:t>Separation and Purification Technology</w:t>
      </w:r>
      <w:r w:rsidR="005A344A" w:rsidRPr="003E7FF4">
        <w:rPr>
          <w:rFonts w:ascii="Times New Roman" w:hAnsi="Times New Roman" w:cs="Times New Roman"/>
        </w:rPr>
        <w:t xml:space="preserve"> 353, 128520. </w:t>
      </w:r>
      <w:hyperlink r:id="rId24" w:history="1">
        <w:r w:rsidR="00140938" w:rsidRPr="003E7FF4">
          <w:rPr>
            <w:rStyle w:val="Hyperlink"/>
            <w:rFonts w:ascii="Times New Roman" w:hAnsi="Times New Roman" w:cs="Times New Roman"/>
          </w:rPr>
          <w:t>https://doi.org/10.1016/j.seppur.2024.128520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140938" w:rsidRPr="003E7FF4">
        <w:rPr>
          <w:rFonts w:ascii="Times New Roman" w:hAnsi="Times New Roman" w:cs="Times New Roman"/>
        </w:rPr>
        <w:t xml:space="preserve"> </w:t>
      </w:r>
    </w:p>
    <w:p w14:paraId="042FA13E" w14:textId="15CDD259" w:rsidR="005A344A" w:rsidRPr="003E7FF4" w:rsidRDefault="00716140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18.</w:t>
      </w:r>
      <w:r w:rsidR="00B26714" w:rsidRPr="003E7FF4">
        <w:rPr>
          <w:rFonts w:ascii="Times New Roman" w:hAnsi="Times New Roman" w:cs="Times New Roman"/>
        </w:rPr>
        <w:tab/>
      </w:r>
      <w:r w:rsidR="005A344A" w:rsidRPr="00F314C0">
        <w:rPr>
          <w:rFonts w:ascii="Times New Roman" w:hAnsi="Times New Roman" w:cs="Times New Roman"/>
          <w:u w:val="single"/>
        </w:rPr>
        <w:t>Atta Mends, E</w:t>
      </w:r>
      <w:r w:rsidR="005A344A" w:rsidRPr="003E7FF4">
        <w:rPr>
          <w:rFonts w:ascii="Times New Roman" w:hAnsi="Times New Roman" w:cs="Times New Roman"/>
        </w:rPr>
        <w:t xml:space="preserve">., </w:t>
      </w:r>
      <w:r w:rsidR="005A344A" w:rsidRPr="00F314C0">
        <w:rPr>
          <w:rFonts w:ascii="Times New Roman" w:hAnsi="Times New Roman" w:cs="Times New Roman"/>
          <w:u w:val="single"/>
        </w:rPr>
        <w:t>Manka Tita, A.</w:t>
      </w:r>
      <w:r w:rsidR="005A344A" w:rsidRPr="003E7FF4">
        <w:rPr>
          <w:rFonts w:ascii="Times New Roman" w:hAnsi="Times New Roman" w:cs="Times New Roman"/>
        </w:rPr>
        <w:t xml:space="preserve">, </w:t>
      </w:r>
      <w:r w:rsidR="005A344A" w:rsidRPr="00F314C0">
        <w:rPr>
          <w:rFonts w:ascii="Times New Roman" w:hAnsi="Times New Roman" w:cs="Times New Roman"/>
          <w:u w:val="single"/>
        </w:rPr>
        <w:t>Hussaini, S.</w:t>
      </w:r>
      <w:r w:rsidR="005A344A" w:rsidRPr="003E7FF4">
        <w:rPr>
          <w:rFonts w:ascii="Times New Roman" w:hAnsi="Times New Roman" w:cs="Times New Roman"/>
        </w:rPr>
        <w:t xml:space="preserve">, </w:t>
      </w:r>
      <w:r w:rsidR="005A344A" w:rsidRPr="00F314C0">
        <w:rPr>
          <w:rFonts w:ascii="Times New Roman" w:hAnsi="Times New Roman" w:cs="Times New Roman"/>
          <w:u w:val="single"/>
        </w:rPr>
        <w:t>Samuel Thella, J.</w:t>
      </w:r>
      <w:r w:rsidR="005A344A" w:rsidRPr="003E7FF4">
        <w:rPr>
          <w:rFonts w:ascii="Times New Roman" w:hAnsi="Times New Roman" w:cs="Times New Roman"/>
        </w:rPr>
        <w:t>, Pan, L., and Chu, P</w:t>
      </w:r>
      <w:r w:rsidR="005A7FE2" w:rsidRPr="003E7FF4">
        <w:rPr>
          <w:rFonts w:ascii="Times New Roman" w:hAnsi="Times New Roman" w:cs="Times New Roman"/>
        </w:rPr>
        <w:t>.</w:t>
      </w:r>
      <w:r w:rsidR="009C1A8C" w:rsidRPr="003E7FF4">
        <w:rPr>
          <w:rFonts w:ascii="Times New Roman" w:hAnsi="Times New Roman" w:cs="Times New Roman"/>
        </w:rPr>
        <w:t>*</w:t>
      </w:r>
      <w:r w:rsidR="005A344A" w:rsidRPr="003E7FF4">
        <w:rPr>
          <w:rFonts w:ascii="Times New Roman" w:hAnsi="Times New Roman" w:cs="Times New Roman"/>
        </w:rPr>
        <w:t xml:space="preserve"> (2024). Investigation of leaching of nickel sulfide flotation tailings to recover valuable metals. </w:t>
      </w:r>
      <w:r w:rsidR="005A344A" w:rsidRPr="003E7FF4">
        <w:rPr>
          <w:rFonts w:ascii="Times New Roman" w:hAnsi="Times New Roman" w:cs="Times New Roman"/>
          <w:i/>
          <w:iCs/>
        </w:rPr>
        <w:t>Minerals Engineering</w:t>
      </w:r>
      <w:r w:rsidR="005A344A" w:rsidRPr="003E7FF4">
        <w:rPr>
          <w:rFonts w:ascii="Times New Roman" w:hAnsi="Times New Roman" w:cs="Times New Roman"/>
        </w:rPr>
        <w:t xml:space="preserve"> 212, 108716. </w:t>
      </w:r>
      <w:hyperlink r:id="rId25" w:history="1">
        <w:r w:rsidR="00140938" w:rsidRPr="003E7FF4">
          <w:rPr>
            <w:rStyle w:val="Hyperlink"/>
            <w:rFonts w:ascii="Times New Roman" w:hAnsi="Times New Roman" w:cs="Times New Roman"/>
          </w:rPr>
          <w:t>https://doi.org/10.1016/j.mineng.2024.108716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140938" w:rsidRPr="003E7FF4">
        <w:rPr>
          <w:rFonts w:ascii="Times New Roman" w:hAnsi="Times New Roman" w:cs="Times New Roman"/>
        </w:rPr>
        <w:t xml:space="preserve"> </w:t>
      </w:r>
    </w:p>
    <w:p w14:paraId="324973F5" w14:textId="1532D47D" w:rsidR="005A344A" w:rsidRPr="003E7FF4" w:rsidRDefault="00716140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17.</w:t>
      </w:r>
      <w:r w:rsidR="00B26714" w:rsidRPr="003E7FF4">
        <w:rPr>
          <w:rFonts w:ascii="Times New Roman" w:hAnsi="Times New Roman" w:cs="Times New Roman"/>
        </w:rPr>
        <w:tab/>
      </w:r>
      <w:r w:rsidR="005A344A" w:rsidRPr="00F314C0">
        <w:rPr>
          <w:rFonts w:ascii="Times New Roman" w:hAnsi="Times New Roman" w:cs="Times New Roman"/>
          <w:u w:val="single"/>
        </w:rPr>
        <w:t>Thella, J.</w:t>
      </w:r>
      <w:r w:rsidR="005A344A" w:rsidRPr="003E7FF4">
        <w:rPr>
          <w:rFonts w:ascii="Times New Roman" w:hAnsi="Times New Roman" w:cs="Times New Roman"/>
        </w:rPr>
        <w:t xml:space="preserve">, </w:t>
      </w:r>
      <w:r w:rsidR="005A344A" w:rsidRPr="00F314C0">
        <w:rPr>
          <w:rFonts w:ascii="Times New Roman" w:hAnsi="Times New Roman" w:cs="Times New Roman"/>
          <w:u w:val="single"/>
        </w:rPr>
        <w:t>McNew, E.</w:t>
      </w:r>
      <w:r w:rsidR="005A344A" w:rsidRPr="003E7FF4">
        <w:rPr>
          <w:rFonts w:ascii="Times New Roman" w:hAnsi="Times New Roman" w:cs="Times New Roman"/>
        </w:rPr>
        <w:t xml:space="preserve">, </w:t>
      </w:r>
      <w:r w:rsidR="005A344A" w:rsidRPr="00F314C0">
        <w:rPr>
          <w:rFonts w:ascii="Times New Roman" w:hAnsi="Times New Roman" w:cs="Times New Roman"/>
          <w:u w:val="single"/>
        </w:rPr>
        <w:t>Emmanuel, M.</w:t>
      </w:r>
      <w:r w:rsidR="005A344A" w:rsidRPr="003E7FF4">
        <w:rPr>
          <w:rFonts w:ascii="Times New Roman" w:hAnsi="Times New Roman" w:cs="Times New Roman"/>
        </w:rPr>
        <w:t xml:space="preserve">, </w:t>
      </w:r>
      <w:r w:rsidR="005A344A" w:rsidRPr="00F314C0">
        <w:rPr>
          <w:rFonts w:ascii="Times New Roman" w:hAnsi="Times New Roman" w:cs="Times New Roman"/>
          <w:u w:val="single"/>
        </w:rPr>
        <w:t>Thella, C.</w:t>
      </w:r>
      <w:r w:rsidR="005A344A" w:rsidRPr="003E7FF4">
        <w:rPr>
          <w:rFonts w:ascii="Times New Roman" w:hAnsi="Times New Roman" w:cs="Times New Roman"/>
        </w:rPr>
        <w:t>, and Chu, P</w:t>
      </w:r>
      <w:r w:rsidR="005A7FE2" w:rsidRPr="003E7FF4">
        <w:rPr>
          <w:rFonts w:ascii="Times New Roman" w:hAnsi="Times New Roman" w:cs="Times New Roman"/>
        </w:rPr>
        <w:t>.</w:t>
      </w:r>
      <w:r w:rsidR="009C1A8C" w:rsidRPr="003E7FF4">
        <w:rPr>
          <w:rFonts w:ascii="Times New Roman" w:hAnsi="Times New Roman" w:cs="Times New Roman"/>
        </w:rPr>
        <w:t>*</w:t>
      </w:r>
      <w:r w:rsidR="005A344A" w:rsidRPr="003E7FF4">
        <w:rPr>
          <w:rFonts w:ascii="Times New Roman" w:hAnsi="Times New Roman" w:cs="Times New Roman"/>
        </w:rPr>
        <w:t xml:space="preserve"> (2024). A Laboratory Study to Simulate Ore Sorting for a Rare Earth Ore. </w:t>
      </w:r>
      <w:r w:rsidR="005A344A" w:rsidRPr="003E7FF4">
        <w:rPr>
          <w:rFonts w:ascii="Times New Roman" w:hAnsi="Times New Roman" w:cs="Times New Roman"/>
          <w:i/>
          <w:iCs/>
        </w:rPr>
        <w:t>Mining, Metallurgy &amp; Exploration</w:t>
      </w:r>
      <w:r w:rsidR="005A344A" w:rsidRPr="003E7FF4">
        <w:rPr>
          <w:rFonts w:ascii="Times New Roman" w:hAnsi="Times New Roman" w:cs="Times New Roman"/>
        </w:rPr>
        <w:t xml:space="preserve"> 41, 1909-1918. </w:t>
      </w:r>
      <w:hyperlink r:id="rId26" w:history="1">
        <w:r w:rsidR="00C90781" w:rsidRPr="003E7FF4">
          <w:rPr>
            <w:rStyle w:val="Hyperlink"/>
            <w:rFonts w:ascii="Times New Roman" w:hAnsi="Times New Roman" w:cs="Times New Roman"/>
          </w:rPr>
          <w:t>https://doi.org/10.1007/s42461-024-01016-z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C90781" w:rsidRPr="003E7FF4">
        <w:rPr>
          <w:rFonts w:ascii="Times New Roman" w:hAnsi="Times New Roman" w:cs="Times New Roman"/>
        </w:rPr>
        <w:t xml:space="preserve">  </w:t>
      </w:r>
      <w:r w:rsidR="00140938" w:rsidRPr="003E7FF4">
        <w:rPr>
          <w:rFonts w:ascii="Times New Roman" w:hAnsi="Times New Roman" w:cs="Times New Roman"/>
        </w:rPr>
        <w:t xml:space="preserve"> </w:t>
      </w:r>
      <w:r w:rsidR="00C90781" w:rsidRPr="003E7FF4">
        <w:rPr>
          <w:rFonts w:ascii="Times New Roman" w:hAnsi="Times New Roman" w:cs="Times New Roman"/>
        </w:rPr>
        <w:t xml:space="preserve"> </w:t>
      </w:r>
    </w:p>
    <w:p w14:paraId="46F24CD4" w14:textId="0493455D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16.</w:t>
      </w:r>
      <w:r w:rsidRPr="003E7FF4">
        <w:rPr>
          <w:rFonts w:ascii="Times New Roman" w:hAnsi="Times New Roman" w:cs="Times New Roman"/>
        </w:rPr>
        <w:tab/>
      </w:r>
      <w:r w:rsidR="005A344A" w:rsidRPr="003E7FF4">
        <w:rPr>
          <w:rFonts w:ascii="Times New Roman" w:hAnsi="Times New Roman" w:cs="Times New Roman"/>
        </w:rPr>
        <w:t>Kafil, V., Sreenan, B., Hadj-Nacer, M., Wang, Y., Yoon, J., Greiner, M., Chu, P</w:t>
      </w:r>
      <w:r w:rsidR="005A7FE2" w:rsidRPr="003E7FF4">
        <w:rPr>
          <w:rFonts w:ascii="Times New Roman" w:hAnsi="Times New Roman" w:cs="Times New Roman"/>
        </w:rPr>
        <w:t>.</w:t>
      </w:r>
      <w:r w:rsidR="005A344A" w:rsidRPr="003E7FF4">
        <w:rPr>
          <w:rFonts w:ascii="Times New Roman" w:hAnsi="Times New Roman" w:cs="Times New Roman"/>
        </w:rPr>
        <w:t>, Wang, X., Fadali, M.S., and Zhu, X.</w:t>
      </w:r>
      <w:r w:rsidR="00F314C0">
        <w:rPr>
          <w:rFonts w:ascii="Times New Roman" w:hAnsi="Times New Roman" w:cs="Times New Roman"/>
        </w:rPr>
        <w:t>*</w:t>
      </w:r>
      <w:r w:rsidR="005A344A" w:rsidRPr="003E7FF4">
        <w:rPr>
          <w:rFonts w:ascii="Times New Roman" w:hAnsi="Times New Roman" w:cs="Times New Roman"/>
        </w:rPr>
        <w:t xml:space="preserve"> (2024). Review of noble metal and metal-oxide-semiconductor based </w:t>
      </w:r>
      <w:proofErr w:type="spellStart"/>
      <w:r w:rsidR="005A344A" w:rsidRPr="003E7FF4">
        <w:rPr>
          <w:rFonts w:ascii="Times New Roman" w:hAnsi="Times New Roman" w:cs="Times New Roman"/>
        </w:rPr>
        <w:t>chemiresistive</w:t>
      </w:r>
      <w:proofErr w:type="spellEnd"/>
      <w:r w:rsidR="005A344A" w:rsidRPr="003E7FF4">
        <w:rPr>
          <w:rFonts w:ascii="Times New Roman" w:hAnsi="Times New Roman" w:cs="Times New Roman"/>
        </w:rPr>
        <w:t xml:space="preserve"> hydrogen sensors. </w:t>
      </w:r>
      <w:r w:rsidR="005A344A" w:rsidRPr="003E7FF4">
        <w:rPr>
          <w:rFonts w:ascii="Times New Roman" w:hAnsi="Times New Roman" w:cs="Times New Roman"/>
          <w:i/>
          <w:iCs/>
        </w:rPr>
        <w:t>Sensors and Actuators A: Physical</w:t>
      </w:r>
      <w:r w:rsidR="005A344A" w:rsidRPr="003E7FF4">
        <w:rPr>
          <w:rFonts w:ascii="Times New Roman" w:hAnsi="Times New Roman" w:cs="Times New Roman"/>
        </w:rPr>
        <w:t xml:space="preserve"> 373, 115440. </w:t>
      </w:r>
      <w:hyperlink r:id="rId27" w:history="1">
        <w:r w:rsidR="00C90781" w:rsidRPr="003E7FF4">
          <w:rPr>
            <w:rStyle w:val="Hyperlink"/>
            <w:rFonts w:ascii="Times New Roman" w:hAnsi="Times New Roman" w:cs="Times New Roman"/>
          </w:rPr>
          <w:t>https://doi.org/10.1016/j.sna.2024.115440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C90781" w:rsidRPr="003E7FF4">
        <w:rPr>
          <w:rFonts w:ascii="Times New Roman" w:hAnsi="Times New Roman" w:cs="Times New Roman"/>
        </w:rPr>
        <w:t xml:space="preserve"> </w:t>
      </w:r>
    </w:p>
    <w:p w14:paraId="587A3E26" w14:textId="42EA31C7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15.</w:t>
      </w:r>
      <w:r w:rsidRPr="003E7FF4">
        <w:rPr>
          <w:rFonts w:ascii="Times New Roman" w:hAnsi="Times New Roman" w:cs="Times New Roman"/>
        </w:rPr>
        <w:tab/>
      </w:r>
      <w:r w:rsidR="005A344A" w:rsidRPr="00F314C0">
        <w:rPr>
          <w:rFonts w:ascii="Times New Roman" w:hAnsi="Times New Roman" w:cs="Times New Roman"/>
          <w:u w:val="single"/>
        </w:rPr>
        <w:t>Hussaini, S.</w:t>
      </w:r>
      <w:r w:rsidR="005A344A" w:rsidRPr="003E7FF4">
        <w:rPr>
          <w:rFonts w:ascii="Times New Roman" w:hAnsi="Times New Roman" w:cs="Times New Roman"/>
        </w:rPr>
        <w:t xml:space="preserve">, </w:t>
      </w:r>
      <w:r w:rsidR="005A344A" w:rsidRPr="00F314C0">
        <w:rPr>
          <w:rFonts w:ascii="Times New Roman" w:hAnsi="Times New Roman" w:cs="Times New Roman"/>
          <w:u w:val="single"/>
        </w:rPr>
        <w:t>Tita, A.M.</w:t>
      </w:r>
      <w:r w:rsidR="005A344A" w:rsidRPr="003E7FF4">
        <w:rPr>
          <w:rFonts w:ascii="Times New Roman" w:hAnsi="Times New Roman" w:cs="Times New Roman"/>
        </w:rPr>
        <w:t xml:space="preserve">, </w:t>
      </w:r>
      <w:proofErr w:type="spellStart"/>
      <w:r w:rsidR="005A344A" w:rsidRPr="003E7FF4">
        <w:rPr>
          <w:rFonts w:ascii="Times New Roman" w:hAnsi="Times New Roman" w:cs="Times New Roman"/>
        </w:rPr>
        <w:t>Kursunoglu</w:t>
      </w:r>
      <w:proofErr w:type="spellEnd"/>
      <w:r w:rsidR="005A344A" w:rsidRPr="003E7FF4">
        <w:rPr>
          <w:rFonts w:ascii="Times New Roman" w:hAnsi="Times New Roman" w:cs="Times New Roman"/>
        </w:rPr>
        <w:t>, S., Kaya, M., and Chu, P</w:t>
      </w:r>
      <w:r w:rsidR="005A7FE2" w:rsidRPr="003E7FF4">
        <w:rPr>
          <w:rFonts w:ascii="Times New Roman" w:hAnsi="Times New Roman" w:cs="Times New Roman"/>
        </w:rPr>
        <w:t>.*</w:t>
      </w:r>
      <w:r w:rsidR="005A344A" w:rsidRPr="003E7FF4">
        <w:rPr>
          <w:rFonts w:ascii="Times New Roman" w:hAnsi="Times New Roman" w:cs="Times New Roman"/>
        </w:rPr>
        <w:t xml:space="preserve"> (2024). Leaching of Nickel and Cobalt from a Mixed Nickel-Cobalt Hydroxide Precipitate Using Organic Acids. </w:t>
      </w:r>
      <w:r w:rsidR="005A344A" w:rsidRPr="003E7FF4">
        <w:rPr>
          <w:rFonts w:ascii="Times New Roman" w:hAnsi="Times New Roman" w:cs="Times New Roman"/>
          <w:i/>
          <w:iCs/>
        </w:rPr>
        <w:t xml:space="preserve">Minerals </w:t>
      </w:r>
      <w:r w:rsidR="005A344A" w:rsidRPr="003E7FF4">
        <w:rPr>
          <w:rFonts w:ascii="Times New Roman" w:hAnsi="Times New Roman" w:cs="Times New Roman"/>
        </w:rPr>
        <w:t>14, 314.</w:t>
      </w:r>
      <w:r w:rsidR="00A1643F" w:rsidRPr="003E7FF4">
        <w:rPr>
          <w:rFonts w:ascii="Times New Roman" w:hAnsi="Times New Roman" w:cs="Times New Roman"/>
        </w:rPr>
        <w:t xml:space="preserve"> </w:t>
      </w:r>
      <w:hyperlink r:id="rId28" w:history="1">
        <w:r w:rsidR="00A1643F" w:rsidRPr="003E7FF4">
          <w:rPr>
            <w:rStyle w:val="Hyperlink"/>
            <w:rFonts w:ascii="Times New Roman" w:hAnsi="Times New Roman" w:cs="Times New Roman"/>
          </w:rPr>
          <w:t>https://doi.org/10.3390/min14030314</w:t>
        </w:r>
      </w:hyperlink>
      <w:r w:rsidR="00A1643F" w:rsidRPr="003E7FF4">
        <w:rPr>
          <w:rFonts w:ascii="Times New Roman" w:hAnsi="Times New Roman" w:cs="Times New Roman"/>
        </w:rPr>
        <w:t xml:space="preserve">. </w:t>
      </w:r>
    </w:p>
    <w:p w14:paraId="64AF2F8A" w14:textId="4E197FAB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lastRenderedPageBreak/>
        <w:t>14.</w:t>
      </w:r>
      <w:r w:rsidRPr="003E7FF4">
        <w:rPr>
          <w:rFonts w:ascii="Times New Roman" w:hAnsi="Times New Roman" w:cs="Times New Roman"/>
        </w:rPr>
        <w:tab/>
      </w:r>
      <w:r w:rsidR="005A344A" w:rsidRPr="00F314C0">
        <w:rPr>
          <w:rFonts w:ascii="Times New Roman" w:hAnsi="Times New Roman" w:cs="Times New Roman"/>
          <w:u w:val="single"/>
        </w:rPr>
        <w:t>Penaloza, I.</w:t>
      </w:r>
      <w:r w:rsidR="005A344A" w:rsidRPr="003E7FF4">
        <w:rPr>
          <w:rFonts w:ascii="Times New Roman" w:hAnsi="Times New Roman" w:cs="Times New Roman"/>
        </w:rPr>
        <w:t xml:space="preserve">, </w:t>
      </w:r>
      <w:r w:rsidR="005A344A" w:rsidRPr="00F314C0">
        <w:rPr>
          <w:rFonts w:ascii="Times New Roman" w:hAnsi="Times New Roman" w:cs="Times New Roman"/>
          <w:u w:val="single"/>
        </w:rPr>
        <w:t>Tita, A.</w:t>
      </w:r>
      <w:r w:rsidR="005A344A" w:rsidRPr="003E7FF4">
        <w:rPr>
          <w:rFonts w:ascii="Times New Roman" w:hAnsi="Times New Roman" w:cs="Times New Roman"/>
        </w:rPr>
        <w:t xml:space="preserve">, </w:t>
      </w:r>
      <w:r w:rsidR="005A344A" w:rsidRPr="00F314C0">
        <w:rPr>
          <w:rFonts w:ascii="Times New Roman" w:hAnsi="Times New Roman" w:cs="Times New Roman"/>
          <w:u w:val="single"/>
        </w:rPr>
        <w:t>McNew, E.</w:t>
      </w:r>
      <w:r w:rsidR="005A344A" w:rsidRPr="003E7FF4">
        <w:rPr>
          <w:rFonts w:ascii="Times New Roman" w:hAnsi="Times New Roman" w:cs="Times New Roman"/>
        </w:rPr>
        <w:t>, and Chu, P</w:t>
      </w:r>
      <w:r w:rsidR="005A7FE2" w:rsidRPr="003E7FF4">
        <w:rPr>
          <w:rFonts w:ascii="Times New Roman" w:hAnsi="Times New Roman" w:cs="Times New Roman"/>
        </w:rPr>
        <w:t>.*</w:t>
      </w:r>
      <w:r w:rsidR="005A344A" w:rsidRPr="003E7FF4">
        <w:rPr>
          <w:rFonts w:ascii="Times New Roman" w:hAnsi="Times New Roman" w:cs="Times New Roman"/>
        </w:rPr>
        <w:t xml:space="preserve"> (2023). Barite resources, production and recovery using froth flotation: A review. </w:t>
      </w:r>
      <w:r w:rsidR="005A344A" w:rsidRPr="003E7FF4">
        <w:rPr>
          <w:rFonts w:ascii="Times New Roman" w:hAnsi="Times New Roman" w:cs="Times New Roman"/>
          <w:i/>
          <w:iCs/>
        </w:rPr>
        <w:t>Minerals Engineering</w:t>
      </w:r>
      <w:r w:rsidR="005A344A" w:rsidRPr="003E7FF4">
        <w:rPr>
          <w:rFonts w:ascii="Times New Roman" w:hAnsi="Times New Roman" w:cs="Times New Roman"/>
        </w:rPr>
        <w:t xml:space="preserve"> 203, 108327. </w:t>
      </w:r>
      <w:hyperlink r:id="rId29" w:history="1">
        <w:r w:rsidR="00C90781" w:rsidRPr="003E7FF4">
          <w:rPr>
            <w:rStyle w:val="Hyperlink"/>
            <w:rFonts w:ascii="Times New Roman" w:hAnsi="Times New Roman" w:cs="Times New Roman"/>
          </w:rPr>
          <w:t>https://doi.org/10.1016/j.mineng.2023.108327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C90781" w:rsidRPr="003E7FF4">
        <w:rPr>
          <w:rFonts w:ascii="Times New Roman" w:hAnsi="Times New Roman" w:cs="Times New Roman"/>
        </w:rPr>
        <w:t xml:space="preserve"> </w:t>
      </w:r>
    </w:p>
    <w:p w14:paraId="2FBFA503" w14:textId="16EE9841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13.</w:t>
      </w:r>
      <w:r w:rsidRPr="003E7FF4">
        <w:rPr>
          <w:rFonts w:ascii="Times New Roman" w:hAnsi="Times New Roman" w:cs="Times New Roman"/>
        </w:rPr>
        <w:tab/>
      </w:r>
      <w:r w:rsidR="005A344A" w:rsidRPr="00F314C0">
        <w:rPr>
          <w:rFonts w:ascii="Times New Roman" w:hAnsi="Times New Roman" w:cs="Times New Roman"/>
          <w:u w:val="single"/>
        </w:rPr>
        <w:t>Mends, E.A.</w:t>
      </w:r>
      <w:r w:rsidR="005A344A" w:rsidRPr="003E7FF4">
        <w:rPr>
          <w:rFonts w:ascii="Times New Roman" w:hAnsi="Times New Roman" w:cs="Times New Roman"/>
        </w:rPr>
        <w:t>, and Chu, P</w:t>
      </w:r>
      <w:r w:rsidR="005A7FE2" w:rsidRPr="003E7FF4">
        <w:rPr>
          <w:rFonts w:ascii="Times New Roman" w:hAnsi="Times New Roman" w:cs="Times New Roman"/>
        </w:rPr>
        <w:t>.*</w:t>
      </w:r>
      <w:r w:rsidR="005A344A" w:rsidRPr="003E7FF4">
        <w:rPr>
          <w:rFonts w:ascii="Times New Roman" w:hAnsi="Times New Roman" w:cs="Times New Roman"/>
        </w:rPr>
        <w:t xml:space="preserve"> (2023). Lithium extraction from unconventional aqueous resources – A review on recent technological development for seawater and geothermal brines. </w:t>
      </w:r>
      <w:r w:rsidR="005A344A" w:rsidRPr="003E7FF4">
        <w:rPr>
          <w:rFonts w:ascii="Times New Roman" w:hAnsi="Times New Roman" w:cs="Times New Roman"/>
          <w:i/>
          <w:iCs/>
        </w:rPr>
        <w:t>Journal of Environmental Chemical Engineering</w:t>
      </w:r>
      <w:r w:rsidR="005A344A" w:rsidRPr="003E7FF4">
        <w:rPr>
          <w:rFonts w:ascii="Times New Roman" w:hAnsi="Times New Roman" w:cs="Times New Roman"/>
        </w:rPr>
        <w:t xml:space="preserve"> 11, 110710. </w:t>
      </w:r>
      <w:hyperlink r:id="rId30" w:history="1">
        <w:r w:rsidR="00A1643F" w:rsidRPr="003E7FF4">
          <w:rPr>
            <w:rStyle w:val="Hyperlink"/>
            <w:rFonts w:ascii="Times New Roman" w:hAnsi="Times New Roman" w:cs="Times New Roman"/>
          </w:rPr>
          <w:t>https://doi.org/10.1016/j.jece.2023.110710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A1643F" w:rsidRPr="003E7FF4">
        <w:rPr>
          <w:rFonts w:ascii="Times New Roman" w:hAnsi="Times New Roman" w:cs="Times New Roman"/>
        </w:rPr>
        <w:t xml:space="preserve"> </w:t>
      </w:r>
    </w:p>
    <w:p w14:paraId="662A42CC" w14:textId="6C128DA6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12.</w:t>
      </w:r>
      <w:r w:rsidRPr="003E7FF4">
        <w:rPr>
          <w:rFonts w:ascii="Times New Roman" w:hAnsi="Times New Roman" w:cs="Times New Roman"/>
        </w:rPr>
        <w:tab/>
      </w:r>
      <w:r w:rsidR="005A344A" w:rsidRPr="003E7FF4">
        <w:rPr>
          <w:rFonts w:ascii="Times New Roman" w:hAnsi="Times New Roman" w:cs="Times New Roman"/>
        </w:rPr>
        <w:t xml:space="preserve">Mitchell, K., </w:t>
      </w:r>
      <w:r w:rsidR="005A344A" w:rsidRPr="00F314C0">
        <w:rPr>
          <w:rFonts w:ascii="Times New Roman" w:hAnsi="Times New Roman" w:cs="Times New Roman"/>
          <w:u w:val="single"/>
        </w:rPr>
        <w:t>Urade, S.</w:t>
      </w:r>
      <w:r w:rsidR="005A344A" w:rsidRPr="003E7FF4">
        <w:rPr>
          <w:rFonts w:ascii="Times New Roman" w:hAnsi="Times New Roman" w:cs="Times New Roman"/>
        </w:rPr>
        <w:t>, Kershaw, A., Chu, P</w:t>
      </w:r>
      <w:r w:rsidR="005A7FE2" w:rsidRPr="003E7FF4">
        <w:rPr>
          <w:rFonts w:ascii="Times New Roman" w:hAnsi="Times New Roman" w:cs="Times New Roman"/>
        </w:rPr>
        <w:t>.</w:t>
      </w:r>
      <w:r w:rsidR="00F314C0">
        <w:rPr>
          <w:rFonts w:ascii="Times New Roman" w:hAnsi="Times New Roman" w:cs="Times New Roman"/>
        </w:rPr>
        <w:t>^</w:t>
      </w:r>
      <w:r w:rsidR="005A7FE2" w:rsidRPr="003E7FF4">
        <w:rPr>
          <w:rFonts w:ascii="Times New Roman" w:hAnsi="Times New Roman" w:cs="Times New Roman"/>
        </w:rPr>
        <w:t xml:space="preserve">, </w:t>
      </w:r>
      <w:r w:rsidR="005A344A" w:rsidRPr="003E7FF4">
        <w:rPr>
          <w:rFonts w:ascii="Times New Roman" w:hAnsi="Times New Roman" w:cs="Times New Roman"/>
        </w:rPr>
        <w:t>and Jin, Y.</w:t>
      </w:r>
      <w:r w:rsidR="00F314C0">
        <w:rPr>
          <w:rFonts w:ascii="Times New Roman" w:hAnsi="Times New Roman" w:cs="Times New Roman"/>
        </w:rPr>
        <w:t>^</w:t>
      </w:r>
      <w:r w:rsidR="005A344A" w:rsidRPr="003E7FF4">
        <w:rPr>
          <w:rFonts w:ascii="Times New Roman" w:hAnsi="Times New Roman" w:cs="Times New Roman"/>
        </w:rPr>
        <w:t xml:space="preserve"> (2023). 3D printing of conical centrifuge system for mineral particle separation. </w:t>
      </w:r>
      <w:r w:rsidR="005A344A" w:rsidRPr="003E7FF4">
        <w:rPr>
          <w:rFonts w:ascii="Times New Roman" w:hAnsi="Times New Roman" w:cs="Times New Roman"/>
          <w:i/>
          <w:iCs/>
        </w:rPr>
        <w:t>Separation and Purification Technology</w:t>
      </w:r>
      <w:r w:rsidR="005A344A" w:rsidRPr="003E7FF4">
        <w:rPr>
          <w:rFonts w:ascii="Times New Roman" w:hAnsi="Times New Roman" w:cs="Times New Roman"/>
        </w:rPr>
        <w:t xml:space="preserve"> 306, 122567. </w:t>
      </w:r>
      <w:hyperlink r:id="rId31" w:history="1">
        <w:r w:rsidR="00140938" w:rsidRPr="003E7FF4">
          <w:rPr>
            <w:rStyle w:val="Hyperlink"/>
            <w:rFonts w:ascii="Times New Roman" w:hAnsi="Times New Roman" w:cs="Times New Roman"/>
          </w:rPr>
          <w:t>https://doi.org/10.1016/j.seppur.2022.122567</w:t>
        </w:r>
      </w:hyperlink>
      <w:r w:rsidR="005A344A" w:rsidRPr="003E7FF4">
        <w:rPr>
          <w:rFonts w:ascii="Times New Roman" w:hAnsi="Times New Roman" w:cs="Times New Roman"/>
        </w:rPr>
        <w:t>.</w:t>
      </w:r>
    </w:p>
    <w:p w14:paraId="7AEC5111" w14:textId="02E13A95" w:rsidR="00140938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11.</w:t>
      </w:r>
      <w:r w:rsidRPr="003E7FF4">
        <w:rPr>
          <w:rFonts w:ascii="Times New Roman" w:hAnsi="Times New Roman" w:cs="Times New Roman"/>
        </w:rPr>
        <w:tab/>
      </w:r>
      <w:r w:rsidR="00140938" w:rsidRPr="003E7FF4">
        <w:rPr>
          <w:rFonts w:ascii="Times New Roman" w:hAnsi="Times New Roman" w:cs="Times New Roman"/>
        </w:rPr>
        <w:t xml:space="preserve">Chen, L.-T., Liu, L., </w:t>
      </w:r>
      <w:r w:rsidR="00140938" w:rsidRPr="00F314C0">
        <w:rPr>
          <w:rFonts w:ascii="Times New Roman" w:hAnsi="Times New Roman" w:cs="Times New Roman"/>
          <w:u w:val="single"/>
        </w:rPr>
        <w:t>Urade, S.</w:t>
      </w:r>
      <w:r w:rsidR="00140938" w:rsidRPr="003E7FF4">
        <w:rPr>
          <w:rFonts w:ascii="Times New Roman" w:hAnsi="Times New Roman" w:cs="Times New Roman"/>
        </w:rPr>
        <w:t>, and Chu, P</w:t>
      </w:r>
      <w:r w:rsidR="005A7FE2" w:rsidRPr="003E7FF4">
        <w:rPr>
          <w:rFonts w:ascii="Times New Roman" w:hAnsi="Times New Roman" w:cs="Times New Roman"/>
        </w:rPr>
        <w:t>.*</w:t>
      </w:r>
      <w:r w:rsidR="00140938" w:rsidRPr="003E7FF4">
        <w:rPr>
          <w:rFonts w:ascii="Times New Roman" w:hAnsi="Times New Roman" w:cs="Times New Roman"/>
        </w:rPr>
        <w:t xml:space="preserve"> (2023). An Industry Perspective on the Current US Metal Mining Engineering Education. </w:t>
      </w:r>
      <w:r w:rsidR="00140938" w:rsidRPr="003E7FF4">
        <w:rPr>
          <w:rFonts w:ascii="Times New Roman" w:hAnsi="Times New Roman" w:cs="Times New Roman"/>
          <w:i/>
          <w:iCs/>
        </w:rPr>
        <w:t>Mining, Metallurgy &amp; Exploration</w:t>
      </w:r>
      <w:r w:rsidR="00140938" w:rsidRPr="003E7FF4">
        <w:rPr>
          <w:rFonts w:ascii="Times New Roman" w:hAnsi="Times New Roman" w:cs="Times New Roman"/>
        </w:rPr>
        <w:t xml:space="preserve"> 40, 1041-1058. </w:t>
      </w:r>
      <w:hyperlink r:id="rId32" w:history="1">
        <w:r w:rsidR="00BA426A" w:rsidRPr="003E7FF4">
          <w:rPr>
            <w:rStyle w:val="Hyperlink"/>
            <w:rFonts w:ascii="Times New Roman" w:hAnsi="Times New Roman" w:cs="Times New Roman"/>
          </w:rPr>
          <w:t>https://doi.org/10.1007/s42461-023-00782-6</w:t>
        </w:r>
      </w:hyperlink>
      <w:r w:rsidR="00140938" w:rsidRPr="003E7FF4">
        <w:rPr>
          <w:rFonts w:ascii="Times New Roman" w:hAnsi="Times New Roman" w:cs="Times New Roman"/>
        </w:rPr>
        <w:t>.</w:t>
      </w:r>
      <w:r w:rsidR="00BA426A" w:rsidRPr="003E7FF4">
        <w:rPr>
          <w:rFonts w:ascii="Times New Roman" w:hAnsi="Times New Roman" w:cs="Times New Roman"/>
        </w:rPr>
        <w:t xml:space="preserve"> </w:t>
      </w:r>
    </w:p>
    <w:p w14:paraId="172AC5A3" w14:textId="1ED10308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10.</w:t>
      </w:r>
      <w:r w:rsidRPr="003E7FF4">
        <w:rPr>
          <w:rFonts w:ascii="Times New Roman" w:hAnsi="Times New Roman" w:cs="Times New Roman"/>
        </w:rPr>
        <w:tab/>
      </w:r>
      <w:proofErr w:type="spellStart"/>
      <w:r w:rsidR="005A344A" w:rsidRPr="003E7FF4">
        <w:rPr>
          <w:rFonts w:ascii="Times New Roman" w:hAnsi="Times New Roman" w:cs="Times New Roman"/>
        </w:rPr>
        <w:t>Kökkılıç</w:t>
      </w:r>
      <w:proofErr w:type="spellEnd"/>
      <w:r w:rsidR="005A344A" w:rsidRPr="003E7FF4">
        <w:rPr>
          <w:rFonts w:ascii="Times New Roman" w:hAnsi="Times New Roman" w:cs="Times New Roman"/>
        </w:rPr>
        <w:t>, O., Mohammadi-Jam, S., Chu, P., Marion, C., Yang, Y., and Waters, K.E.</w:t>
      </w:r>
      <w:r w:rsidR="00F314C0">
        <w:rPr>
          <w:rFonts w:ascii="Times New Roman" w:hAnsi="Times New Roman" w:cs="Times New Roman"/>
        </w:rPr>
        <w:t>*</w:t>
      </w:r>
      <w:r w:rsidR="005A344A" w:rsidRPr="003E7FF4">
        <w:rPr>
          <w:rFonts w:ascii="Times New Roman" w:hAnsi="Times New Roman" w:cs="Times New Roman"/>
        </w:rPr>
        <w:t xml:space="preserve"> (2022). Separation of plastic wastes using froth flotation – An overview. </w:t>
      </w:r>
      <w:r w:rsidR="005A344A" w:rsidRPr="003E7FF4">
        <w:rPr>
          <w:rFonts w:ascii="Times New Roman" w:hAnsi="Times New Roman" w:cs="Times New Roman"/>
          <w:i/>
          <w:iCs/>
        </w:rPr>
        <w:t>Advances in Colloid and Interface Science</w:t>
      </w:r>
      <w:r w:rsidR="005A344A" w:rsidRPr="003E7FF4">
        <w:rPr>
          <w:rFonts w:ascii="Times New Roman" w:hAnsi="Times New Roman" w:cs="Times New Roman"/>
        </w:rPr>
        <w:t xml:space="preserve"> 308, 102769. </w:t>
      </w:r>
      <w:hyperlink r:id="rId33" w:history="1">
        <w:r w:rsidR="00BA426A" w:rsidRPr="003E7FF4">
          <w:rPr>
            <w:rStyle w:val="Hyperlink"/>
            <w:rFonts w:ascii="Times New Roman" w:hAnsi="Times New Roman" w:cs="Times New Roman"/>
          </w:rPr>
          <w:t>https://doi.org/10.1016/j.cis.2022.102769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BA426A" w:rsidRPr="003E7FF4">
        <w:rPr>
          <w:rFonts w:ascii="Times New Roman" w:hAnsi="Times New Roman" w:cs="Times New Roman"/>
        </w:rPr>
        <w:t xml:space="preserve"> </w:t>
      </w:r>
    </w:p>
    <w:p w14:paraId="5EECBE6D" w14:textId="19CE5D0E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9.</w:t>
      </w:r>
      <w:r w:rsidRPr="003E7FF4">
        <w:rPr>
          <w:rFonts w:ascii="Times New Roman" w:hAnsi="Times New Roman" w:cs="Times New Roman"/>
        </w:rPr>
        <w:tab/>
      </w:r>
      <w:r w:rsidR="005A344A" w:rsidRPr="003E7FF4">
        <w:rPr>
          <w:rFonts w:ascii="Times New Roman" w:hAnsi="Times New Roman" w:cs="Times New Roman"/>
        </w:rPr>
        <w:t>Chu, P</w:t>
      </w:r>
      <w:r w:rsidR="005A7FE2" w:rsidRPr="003E7FF4">
        <w:rPr>
          <w:rFonts w:ascii="Times New Roman" w:hAnsi="Times New Roman" w:cs="Times New Roman"/>
        </w:rPr>
        <w:t>.*</w:t>
      </w:r>
      <w:r w:rsidR="005A344A" w:rsidRPr="003E7FF4">
        <w:rPr>
          <w:rFonts w:ascii="Times New Roman" w:hAnsi="Times New Roman" w:cs="Times New Roman"/>
        </w:rPr>
        <w:t xml:space="preserve">, Li, R., Lepage, M., and Waters, K. (2022). Investigation of the Effect of Electrolytes on the Breakaway of Air Bubbles at an Underwater Capillary Using High-Speed Cinematography and Passive Acoustic Techniques. </w:t>
      </w:r>
      <w:r w:rsidR="005A344A" w:rsidRPr="003E7FF4">
        <w:rPr>
          <w:rFonts w:ascii="Times New Roman" w:hAnsi="Times New Roman" w:cs="Times New Roman"/>
          <w:i/>
          <w:iCs/>
        </w:rPr>
        <w:t>Minerals</w:t>
      </w:r>
      <w:r w:rsidR="005A344A" w:rsidRPr="003E7FF4">
        <w:rPr>
          <w:rFonts w:ascii="Times New Roman" w:hAnsi="Times New Roman" w:cs="Times New Roman"/>
        </w:rPr>
        <w:t xml:space="preserve"> 12, 972.</w:t>
      </w:r>
      <w:r w:rsidR="00744180" w:rsidRPr="003E7FF4">
        <w:rPr>
          <w:rFonts w:ascii="Times New Roman" w:hAnsi="Times New Roman" w:cs="Times New Roman"/>
        </w:rPr>
        <w:t xml:space="preserve"> </w:t>
      </w:r>
      <w:hyperlink r:id="rId34" w:history="1">
        <w:r w:rsidR="00744180" w:rsidRPr="003E7FF4">
          <w:rPr>
            <w:rStyle w:val="Hyperlink"/>
            <w:rFonts w:ascii="Times New Roman" w:hAnsi="Times New Roman" w:cs="Times New Roman"/>
          </w:rPr>
          <w:t>https://doi.org/10.3390/min12080972</w:t>
        </w:r>
      </w:hyperlink>
      <w:r w:rsidR="00744180" w:rsidRPr="003E7FF4">
        <w:rPr>
          <w:rFonts w:ascii="Times New Roman" w:hAnsi="Times New Roman" w:cs="Times New Roman"/>
        </w:rPr>
        <w:t xml:space="preserve">. </w:t>
      </w:r>
    </w:p>
    <w:p w14:paraId="3B524EFD" w14:textId="21BFAF65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8.</w:t>
      </w:r>
      <w:r w:rsidRPr="003E7FF4">
        <w:rPr>
          <w:rFonts w:ascii="Times New Roman" w:hAnsi="Times New Roman" w:cs="Times New Roman"/>
        </w:rPr>
        <w:tab/>
      </w:r>
      <w:r w:rsidR="005A344A" w:rsidRPr="003E7FF4">
        <w:rPr>
          <w:rFonts w:ascii="Times New Roman" w:hAnsi="Times New Roman" w:cs="Times New Roman"/>
        </w:rPr>
        <w:t>Chu, P</w:t>
      </w:r>
      <w:r w:rsidR="005A7FE2" w:rsidRPr="003E7FF4">
        <w:rPr>
          <w:rFonts w:ascii="Times New Roman" w:hAnsi="Times New Roman" w:cs="Times New Roman"/>
        </w:rPr>
        <w:t>.*</w:t>
      </w:r>
      <w:r w:rsidR="005A344A" w:rsidRPr="003E7FF4">
        <w:rPr>
          <w:rFonts w:ascii="Times New Roman" w:hAnsi="Times New Roman" w:cs="Times New Roman"/>
        </w:rPr>
        <w:t xml:space="preserve">, Finch, J., Bournival, G., Ata, S., Hamlett, C., and Pugh, R.J. (2019). A review of bubble break-up. </w:t>
      </w:r>
      <w:r w:rsidR="005A344A" w:rsidRPr="003E7FF4">
        <w:rPr>
          <w:rFonts w:ascii="Times New Roman" w:hAnsi="Times New Roman" w:cs="Times New Roman"/>
          <w:i/>
          <w:iCs/>
        </w:rPr>
        <w:t>Advances in Colloid and Interface Science</w:t>
      </w:r>
      <w:r w:rsidR="005A344A" w:rsidRPr="003E7FF4">
        <w:rPr>
          <w:rFonts w:ascii="Times New Roman" w:hAnsi="Times New Roman" w:cs="Times New Roman"/>
        </w:rPr>
        <w:t xml:space="preserve"> 270, 108-122. </w:t>
      </w:r>
      <w:hyperlink r:id="rId35" w:history="1">
        <w:r w:rsidR="00744180" w:rsidRPr="003E7FF4">
          <w:rPr>
            <w:rStyle w:val="Hyperlink"/>
            <w:rFonts w:ascii="Times New Roman" w:hAnsi="Times New Roman" w:cs="Times New Roman"/>
          </w:rPr>
          <w:t>https://doi.org/10.1016/j.cis.2019.05.010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744180" w:rsidRPr="003E7FF4">
        <w:rPr>
          <w:rFonts w:ascii="Times New Roman" w:hAnsi="Times New Roman" w:cs="Times New Roman"/>
        </w:rPr>
        <w:t xml:space="preserve"> </w:t>
      </w:r>
    </w:p>
    <w:p w14:paraId="5FAD0F42" w14:textId="48715BED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7.</w:t>
      </w:r>
      <w:r w:rsidRPr="003E7FF4">
        <w:rPr>
          <w:rFonts w:ascii="Times New Roman" w:hAnsi="Times New Roman" w:cs="Times New Roman"/>
        </w:rPr>
        <w:tab/>
      </w:r>
      <w:r w:rsidR="005A344A" w:rsidRPr="003E7FF4">
        <w:rPr>
          <w:rFonts w:ascii="Times New Roman" w:hAnsi="Times New Roman" w:cs="Times New Roman"/>
        </w:rPr>
        <w:t xml:space="preserve">Marion, C., </w:t>
      </w:r>
      <w:proofErr w:type="spellStart"/>
      <w:r w:rsidR="005A344A" w:rsidRPr="003E7FF4">
        <w:rPr>
          <w:rFonts w:ascii="Times New Roman" w:hAnsi="Times New Roman" w:cs="Times New Roman"/>
        </w:rPr>
        <w:t>Grammatikopoulos</w:t>
      </w:r>
      <w:proofErr w:type="spellEnd"/>
      <w:r w:rsidR="005A344A" w:rsidRPr="003E7FF4">
        <w:rPr>
          <w:rFonts w:ascii="Times New Roman" w:hAnsi="Times New Roman" w:cs="Times New Roman"/>
        </w:rPr>
        <w:t>, T., Rudinsky, S., Langlois, R., Williams, H., Chu, P., Awais, M., Gauvin, R., Rowson, N.A., and Waters, K.E.</w:t>
      </w:r>
      <w:r w:rsidR="006B2E16">
        <w:rPr>
          <w:rFonts w:ascii="Times New Roman" w:hAnsi="Times New Roman" w:cs="Times New Roman"/>
        </w:rPr>
        <w:t>*</w:t>
      </w:r>
      <w:r w:rsidR="005A344A" w:rsidRPr="003E7FF4">
        <w:rPr>
          <w:rFonts w:ascii="Times New Roman" w:hAnsi="Times New Roman" w:cs="Times New Roman"/>
        </w:rPr>
        <w:t xml:space="preserve"> (2018). A mineralogical investigation into the pre-concentration of the </w:t>
      </w:r>
      <w:proofErr w:type="spellStart"/>
      <w:r w:rsidR="005A344A" w:rsidRPr="003E7FF4">
        <w:rPr>
          <w:rFonts w:ascii="Times New Roman" w:hAnsi="Times New Roman" w:cs="Times New Roman"/>
        </w:rPr>
        <w:t>Nechalacho</w:t>
      </w:r>
      <w:proofErr w:type="spellEnd"/>
      <w:r w:rsidR="005A344A" w:rsidRPr="003E7FF4">
        <w:rPr>
          <w:rFonts w:ascii="Times New Roman" w:hAnsi="Times New Roman" w:cs="Times New Roman"/>
        </w:rPr>
        <w:t xml:space="preserve"> deposit by gravity separation. </w:t>
      </w:r>
      <w:r w:rsidR="005A344A" w:rsidRPr="003E7FF4">
        <w:rPr>
          <w:rFonts w:ascii="Times New Roman" w:hAnsi="Times New Roman" w:cs="Times New Roman"/>
          <w:i/>
          <w:iCs/>
        </w:rPr>
        <w:t>Minerals Engineering</w:t>
      </w:r>
      <w:r w:rsidR="005A344A" w:rsidRPr="003E7FF4">
        <w:rPr>
          <w:rFonts w:ascii="Times New Roman" w:hAnsi="Times New Roman" w:cs="Times New Roman"/>
        </w:rPr>
        <w:t xml:space="preserve"> 121, 1-13. </w:t>
      </w:r>
      <w:hyperlink r:id="rId36" w:history="1">
        <w:r w:rsidR="00744180" w:rsidRPr="003E7FF4">
          <w:rPr>
            <w:rStyle w:val="Hyperlink"/>
            <w:rFonts w:ascii="Times New Roman" w:hAnsi="Times New Roman" w:cs="Times New Roman"/>
          </w:rPr>
          <w:t>https://doi.org/10.1016/j.mineng.2018.02.008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744180" w:rsidRPr="003E7FF4">
        <w:rPr>
          <w:rFonts w:ascii="Times New Roman" w:hAnsi="Times New Roman" w:cs="Times New Roman"/>
        </w:rPr>
        <w:t xml:space="preserve"> </w:t>
      </w:r>
    </w:p>
    <w:p w14:paraId="0D2F3E88" w14:textId="01E92E67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6.</w:t>
      </w:r>
      <w:r w:rsidRPr="003E7FF4">
        <w:rPr>
          <w:rFonts w:ascii="Times New Roman" w:hAnsi="Times New Roman" w:cs="Times New Roman"/>
        </w:rPr>
        <w:tab/>
      </w:r>
      <w:r w:rsidR="005A344A" w:rsidRPr="003E7FF4">
        <w:rPr>
          <w:rFonts w:ascii="Times New Roman" w:hAnsi="Times New Roman" w:cs="Times New Roman"/>
        </w:rPr>
        <w:t>Chu, P</w:t>
      </w:r>
      <w:r w:rsidR="005A7FE2" w:rsidRPr="003E7FF4">
        <w:rPr>
          <w:rFonts w:ascii="Times New Roman" w:hAnsi="Times New Roman" w:cs="Times New Roman"/>
        </w:rPr>
        <w:t>.*</w:t>
      </w:r>
      <w:r w:rsidR="005A344A" w:rsidRPr="003E7FF4">
        <w:rPr>
          <w:rFonts w:ascii="Times New Roman" w:hAnsi="Times New Roman" w:cs="Times New Roman"/>
        </w:rPr>
        <w:t xml:space="preserve">, Pax, R., Li, R., Langlois, R., and Finch, J.A. (2017). Using Sound To Study the Effect of Frothers on the Breakaway of Air Bubbles at an Underwater Capillary. </w:t>
      </w:r>
      <w:r w:rsidR="005A344A" w:rsidRPr="003E7FF4">
        <w:rPr>
          <w:rFonts w:ascii="Times New Roman" w:hAnsi="Times New Roman" w:cs="Times New Roman"/>
          <w:i/>
          <w:iCs/>
        </w:rPr>
        <w:t>Langmuir</w:t>
      </w:r>
      <w:r w:rsidR="005A344A" w:rsidRPr="003E7FF4">
        <w:rPr>
          <w:rFonts w:ascii="Times New Roman" w:hAnsi="Times New Roman" w:cs="Times New Roman"/>
        </w:rPr>
        <w:t xml:space="preserve"> 33, 3200-3207. </w:t>
      </w:r>
      <w:hyperlink r:id="rId37" w:history="1">
        <w:r w:rsidR="00744180" w:rsidRPr="003E7FF4">
          <w:rPr>
            <w:rStyle w:val="Hyperlink"/>
            <w:rFonts w:ascii="Times New Roman" w:hAnsi="Times New Roman" w:cs="Times New Roman"/>
          </w:rPr>
          <w:t>https://doi.org/10.1021/acs.langmuir.7b00114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744180" w:rsidRPr="003E7FF4">
        <w:rPr>
          <w:rFonts w:ascii="Times New Roman" w:hAnsi="Times New Roman" w:cs="Times New Roman"/>
        </w:rPr>
        <w:t xml:space="preserve"> </w:t>
      </w:r>
    </w:p>
    <w:p w14:paraId="687E9BEE" w14:textId="1A8FDA18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5.</w:t>
      </w:r>
      <w:r w:rsidRPr="003E7FF4">
        <w:rPr>
          <w:rFonts w:ascii="Times New Roman" w:hAnsi="Times New Roman" w:cs="Times New Roman"/>
        </w:rPr>
        <w:tab/>
      </w:r>
      <w:r w:rsidR="005A344A" w:rsidRPr="003E7FF4">
        <w:rPr>
          <w:rFonts w:ascii="Times New Roman" w:hAnsi="Times New Roman" w:cs="Times New Roman"/>
        </w:rPr>
        <w:t>Chu, P</w:t>
      </w:r>
      <w:r w:rsidR="005A7FE2" w:rsidRPr="003E7FF4">
        <w:rPr>
          <w:rFonts w:ascii="Times New Roman" w:hAnsi="Times New Roman" w:cs="Times New Roman"/>
        </w:rPr>
        <w:t>.*</w:t>
      </w:r>
      <w:r w:rsidR="005A344A" w:rsidRPr="003E7FF4">
        <w:rPr>
          <w:rFonts w:ascii="Times New Roman" w:hAnsi="Times New Roman" w:cs="Times New Roman"/>
        </w:rPr>
        <w:t xml:space="preserve">, Waters, K.E., and Finch, J.A. (2017). Break-up in formation of small bubbles: an energy consideration. </w:t>
      </w:r>
      <w:r w:rsidR="005A344A" w:rsidRPr="003E7FF4">
        <w:rPr>
          <w:rFonts w:ascii="Times New Roman" w:hAnsi="Times New Roman" w:cs="Times New Roman"/>
          <w:i/>
          <w:iCs/>
        </w:rPr>
        <w:t>Canadian Metallurgical Quarterly</w:t>
      </w:r>
      <w:r w:rsidR="005A344A" w:rsidRPr="003E7FF4">
        <w:rPr>
          <w:rFonts w:ascii="Times New Roman" w:hAnsi="Times New Roman" w:cs="Times New Roman"/>
        </w:rPr>
        <w:t xml:space="preserve"> 56, 30-34. </w:t>
      </w:r>
      <w:hyperlink r:id="rId38" w:history="1">
        <w:r w:rsidR="00744180" w:rsidRPr="003E7FF4">
          <w:rPr>
            <w:rStyle w:val="Hyperlink"/>
            <w:rFonts w:ascii="Times New Roman" w:hAnsi="Times New Roman" w:cs="Times New Roman"/>
          </w:rPr>
          <w:t>https://doi.org/10.1080/00084433.2016.1245255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744180" w:rsidRPr="003E7FF4">
        <w:rPr>
          <w:rFonts w:ascii="Times New Roman" w:hAnsi="Times New Roman" w:cs="Times New Roman"/>
        </w:rPr>
        <w:t xml:space="preserve"> </w:t>
      </w:r>
    </w:p>
    <w:p w14:paraId="5C30DFF6" w14:textId="0FD8B997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4.</w:t>
      </w:r>
      <w:r w:rsidRPr="003E7FF4">
        <w:rPr>
          <w:rFonts w:ascii="Times New Roman" w:hAnsi="Times New Roman" w:cs="Times New Roman"/>
        </w:rPr>
        <w:tab/>
      </w:r>
      <w:r w:rsidR="005A344A" w:rsidRPr="003E7FF4">
        <w:rPr>
          <w:rFonts w:ascii="Times New Roman" w:hAnsi="Times New Roman" w:cs="Times New Roman"/>
        </w:rPr>
        <w:t>Chu, P</w:t>
      </w:r>
      <w:r w:rsidR="005A7FE2" w:rsidRPr="003E7FF4">
        <w:rPr>
          <w:rFonts w:ascii="Times New Roman" w:hAnsi="Times New Roman" w:cs="Times New Roman"/>
        </w:rPr>
        <w:t>.*</w:t>
      </w:r>
      <w:r w:rsidR="005A344A" w:rsidRPr="003E7FF4">
        <w:rPr>
          <w:rFonts w:ascii="Times New Roman" w:hAnsi="Times New Roman" w:cs="Times New Roman"/>
        </w:rPr>
        <w:t xml:space="preserve">, Waters, K.E., and Finch, J.A. (2016). Break-up in formation of small bubbles: Comparison between low and high frother concentrations. </w:t>
      </w:r>
      <w:r w:rsidR="005A344A" w:rsidRPr="003E7FF4">
        <w:rPr>
          <w:rFonts w:ascii="Times New Roman" w:hAnsi="Times New Roman" w:cs="Times New Roman"/>
          <w:i/>
          <w:iCs/>
        </w:rPr>
        <w:t>Minerals Engineering</w:t>
      </w:r>
      <w:r w:rsidR="005A344A" w:rsidRPr="003E7FF4">
        <w:rPr>
          <w:rFonts w:ascii="Times New Roman" w:hAnsi="Times New Roman" w:cs="Times New Roman"/>
        </w:rPr>
        <w:t xml:space="preserve"> 96-97, 15-19. </w:t>
      </w:r>
      <w:hyperlink r:id="rId39" w:history="1">
        <w:r w:rsidR="00744180" w:rsidRPr="003E7FF4">
          <w:rPr>
            <w:rStyle w:val="Hyperlink"/>
            <w:rFonts w:ascii="Times New Roman" w:hAnsi="Times New Roman" w:cs="Times New Roman"/>
          </w:rPr>
          <w:t>https://doi.org/10.1016/j.mineng.2016.06.002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744180" w:rsidRPr="003E7FF4">
        <w:rPr>
          <w:rFonts w:ascii="Times New Roman" w:hAnsi="Times New Roman" w:cs="Times New Roman"/>
        </w:rPr>
        <w:t xml:space="preserve"> </w:t>
      </w:r>
    </w:p>
    <w:p w14:paraId="5A0CCCCA" w14:textId="2EBDACB3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3.</w:t>
      </w:r>
      <w:r w:rsidRPr="003E7FF4">
        <w:rPr>
          <w:rFonts w:ascii="Times New Roman" w:hAnsi="Times New Roman" w:cs="Times New Roman"/>
        </w:rPr>
        <w:tab/>
      </w:r>
      <w:r w:rsidR="005A344A" w:rsidRPr="003E7FF4">
        <w:rPr>
          <w:rFonts w:ascii="Times New Roman" w:hAnsi="Times New Roman" w:cs="Times New Roman"/>
        </w:rPr>
        <w:t>Chu, P</w:t>
      </w:r>
      <w:r w:rsidR="005A7FE2" w:rsidRPr="003E7FF4">
        <w:rPr>
          <w:rFonts w:ascii="Times New Roman" w:hAnsi="Times New Roman" w:cs="Times New Roman"/>
        </w:rPr>
        <w:t>.*</w:t>
      </w:r>
      <w:r w:rsidR="005A344A" w:rsidRPr="003E7FF4">
        <w:rPr>
          <w:rFonts w:ascii="Times New Roman" w:hAnsi="Times New Roman" w:cs="Times New Roman"/>
        </w:rPr>
        <w:t xml:space="preserve">, Waters, K.E., and Finch, J.A. (2016). Break-up in formation of small bubbles: Break-up in a confined volume. </w:t>
      </w:r>
      <w:r w:rsidR="005A344A" w:rsidRPr="003E7FF4">
        <w:rPr>
          <w:rFonts w:ascii="Times New Roman" w:hAnsi="Times New Roman" w:cs="Times New Roman"/>
          <w:i/>
          <w:iCs/>
        </w:rPr>
        <w:t>Colloids and Surfaces A: Physicochemical and Engineering Aspects</w:t>
      </w:r>
      <w:r w:rsidR="005A344A" w:rsidRPr="003E7FF4">
        <w:rPr>
          <w:rFonts w:ascii="Times New Roman" w:hAnsi="Times New Roman" w:cs="Times New Roman"/>
        </w:rPr>
        <w:t xml:space="preserve"> 503, 88-93. </w:t>
      </w:r>
      <w:hyperlink r:id="rId40" w:history="1">
        <w:r w:rsidR="00744180" w:rsidRPr="003E7FF4">
          <w:rPr>
            <w:rStyle w:val="Hyperlink"/>
            <w:rFonts w:ascii="Times New Roman" w:hAnsi="Times New Roman" w:cs="Times New Roman"/>
          </w:rPr>
          <w:t>https://doi.org/10.1016/j.colsurfa.2016.05.037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744180" w:rsidRPr="003E7FF4">
        <w:rPr>
          <w:rFonts w:ascii="Times New Roman" w:hAnsi="Times New Roman" w:cs="Times New Roman"/>
        </w:rPr>
        <w:t xml:space="preserve"> </w:t>
      </w:r>
    </w:p>
    <w:p w14:paraId="381934DB" w14:textId="66F9ED01" w:rsidR="005A344A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2.</w:t>
      </w:r>
      <w:r w:rsidRPr="003E7FF4">
        <w:rPr>
          <w:rFonts w:ascii="Times New Roman" w:hAnsi="Times New Roman" w:cs="Times New Roman"/>
        </w:rPr>
        <w:tab/>
      </w:r>
      <w:r w:rsidR="005A344A" w:rsidRPr="003E7FF4">
        <w:rPr>
          <w:rFonts w:ascii="Times New Roman" w:hAnsi="Times New Roman" w:cs="Times New Roman"/>
        </w:rPr>
        <w:t>Chu, P</w:t>
      </w:r>
      <w:r w:rsidR="005A7FE2" w:rsidRPr="003E7FF4">
        <w:rPr>
          <w:rFonts w:ascii="Times New Roman" w:hAnsi="Times New Roman" w:cs="Times New Roman"/>
        </w:rPr>
        <w:t>.*</w:t>
      </w:r>
      <w:r w:rsidR="005A344A" w:rsidRPr="003E7FF4">
        <w:rPr>
          <w:rFonts w:ascii="Times New Roman" w:hAnsi="Times New Roman" w:cs="Times New Roman"/>
        </w:rPr>
        <w:t xml:space="preserve">, </w:t>
      </w:r>
      <w:proofErr w:type="spellStart"/>
      <w:r w:rsidR="005A344A" w:rsidRPr="003E7FF4">
        <w:rPr>
          <w:rFonts w:ascii="Times New Roman" w:hAnsi="Times New Roman" w:cs="Times New Roman"/>
        </w:rPr>
        <w:t>Mirnezami</w:t>
      </w:r>
      <w:proofErr w:type="spellEnd"/>
      <w:r w:rsidR="005A344A" w:rsidRPr="003E7FF4">
        <w:rPr>
          <w:rFonts w:ascii="Times New Roman" w:hAnsi="Times New Roman" w:cs="Times New Roman"/>
        </w:rPr>
        <w:t>, M., and Finch, J.A. (2014). Quantifying particle pick</w:t>
      </w:r>
      <w:r w:rsidR="00AB0011" w:rsidRPr="003E7FF4">
        <w:rPr>
          <w:rFonts w:ascii="Times New Roman" w:hAnsi="Times New Roman" w:cs="Times New Roman"/>
        </w:rPr>
        <w:t>-</w:t>
      </w:r>
      <w:r w:rsidR="005A344A" w:rsidRPr="003E7FF4">
        <w:rPr>
          <w:rFonts w:ascii="Times New Roman" w:hAnsi="Times New Roman" w:cs="Times New Roman"/>
        </w:rPr>
        <w:t xml:space="preserve">up at a pendant bubble: A study of non-hydrophobic particle–bubble interaction. </w:t>
      </w:r>
      <w:r w:rsidR="005A344A" w:rsidRPr="003E7FF4">
        <w:rPr>
          <w:rFonts w:ascii="Times New Roman" w:hAnsi="Times New Roman" w:cs="Times New Roman"/>
          <w:i/>
          <w:iCs/>
        </w:rPr>
        <w:t>Minerals Engineering</w:t>
      </w:r>
      <w:r w:rsidR="005A344A" w:rsidRPr="003E7FF4">
        <w:rPr>
          <w:rFonts w:ascii="Times New Roman" w:hAnsi="Times New Roman" w:cs="Times New Roman"/>
        </w:rPr>
        <w:t xml:space="preserve"> 55, 162-164. </w:t>
      </w:r>
      <w:hyperlink r:id="rId41" w:history="1">
        <w:r w:rsidR="00744180" w:rsidRPr="003E7FF4">
          <w:rPr>
            <w:rStyle w:val="Hyperlink"/>
            <w:rFonts w:ascii="Times New Roman" w:hAnsi="Times New Roman" w:cs="Times New Roman"/>
          </w:rPr>
          <w:t>https://doi.org/10.1016/j.mineng.2013.10.009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744180" w:rsidRPr="003E7FF4">
        <w:rPr>
          <w:rFonts w:ascii="Times New Roman" w:hAnsi="Times New Roman" w:cs="Times New Roman"/>
        </w:rPr>
        <w:t xml:space="preserve"> </w:t>
      </w:r>
    </w:p>
    <w:p w14:paraId="5443A561" w14:textId="3FE06F69" w:rsidR="00B368BB" w:rsidRPr="003E7FF4" w:rsidRDefault="00B26714" w:rsidP="00B26714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3E7FF4">
        <w:rPr>
          <w:rFonts w:ascii="Times New Roman" w:hAnsi="Times New Roman" w:cs="Times New Roman"/>
        </w:rPr>
        <w:t>1.</w:t>
      </w:r>
      <w:r w:rsidRPr="003E7FF4">
        <w:rPr>
          <w:rFonts w:ascii="Times New Roman" w:hAnsi="Times New Roman" w:cs="Times New Roman"/>
        </w:rPr>
        <w:tab/>
      </w:r>
      <w:r w:rsidR="005A344A" w:rsidRPr="003E7FF4">
        <w:rPr>
          <w:rFonts w:ascii="Times New Roman" w:hAnsi="Times New Roman" w:cs="Times New Roman"/>
        </w:rPr>
        <w:t xml:space="preserve">Malas, K.W., Jordens, A., </w:t>
      </w:r>
      <w:proofErr w:type="spellStart"/>
      <w:r w:rsidR="005A344A" w:rsidRPr="003E7FF4">
        <w:rPr>
          <w:rFonts w:ascii="Times New Roman" w:hAnsi="Times New Roman" w:cs="Times New Roman"/>
        </w:rPr>
        <w:t>Mirnezami</w:t>
      </w:r>
      <w:proofErr w:type="spellEnd"/>
      <w:r w:rsidR="005A344A" w:rsidRPr="003E7FF4">
        <w:rPr>
          <w:rFonts w:ascii="Times New Roman" w:hAnsi="Times New Roman" w:cs="Times New Roman"/>
        </w:rPr>
        <w:t>, M., Chu, P., Gauvin, R., and Waters, K.E.</w:t>
      </w:r>
      <w:r w:rsidR="006B2E16">
        <w:rPr>
          <w:rFonts w:ascii="Times New Roman" w:hAnsi="Times New Roman" w:cs="Times New Roman"/>
        </w:rPr>
        <w:t>*</w:t>
      </w:r>
      <w:r w:rsidR="005A344A" w:rsidRPr="003E7FF4">
        <w:rPr>
          <w:rFonts w:ascii="Times New Roman" w:hAnsi="Times New Roman" w:cs="Times New Roman"/>
        </w:rPr>
        <w:t xml:space="preserve"> (2013). Surface </w:t>
      </w:r>
      <w:r w:rsidR="00337475" w:rsidRPr="003E7FF4">
        <w:rPr>
          <w:rFonts w:ascii="Times New Roman" w:hAnsi="Times New Roman" w:cs="Times New Roman"/>
        </w:rPr>
        <w:t>characterization</w:t>
      </w:r>
      <w:r w:rsidR="005A344A" w:rsidRPr="003E7FF4">
        <w:rPr>
          <w:rFonts w:ascii="Times New Roman" w:hAnsi="Times New Roman" w:cs="Times New Roman"/>
        </w:rPr>
        <w:t xml:space="preserve"> of fergusonite. </w:t>
      </w:r>
      <w:r w:rsidR="005A344A" w:rsidRPr="003E7FF4">
        <w:rPr>
          <w:rFonts w:ascii="Times New Roman" w:hAnsi="Times New Roman" w:cs="Times New Roman"/>
          <w:i/>
          <w:iCs/>
        </w:rPr>
        <w:t>Canadian Metallurgical Quarterly</w:t>
      </w:r>
      <w:r w:rsidR="005A344A" w:rsidRPr="003E7FF4">
        <w:rPr>
          <w:rFonts w:ascii="Times New Roman" w:hAnsi="Times New Roman" w:cs="Times New Roman"/>
        </w:rPr>
        <w:t xml:space="preserve"> 52, 278-284. </w:t>
      </w:r>
      <w:hyperlink r:id="rId42" w:history="1">
        <w:r w:rsidR="00744180" w:rsidRPr="003E7FF4">
          <w:rPr>
            <w:rStyle w:val="Hyperlink"/>
            <w:rFonts w:ascii="Times New Roman" w:hAnsi="Times New Roman" w:cs="Times New Roman"/>
          </w:rPr>
          <w:t>https://doi.org/10.1179/1879139513Y.0000000078</w:t>
        </w:r>
      </w:hyperlink>
      <w:r w:rsidR="005A344A" w:rsidRPr="003E7FF4">
        <w:rPr>
          <w:rFonts w:ascii="Times New Roman" w:hAnsi="Times New Roman" w:cs="Times New Roman"/>
        </w:rPr>
        <w:t>.</w:t>
      </w:r>
      <w:r w:rsidR="00744180" w:rsidRPr="003E7FF4">
        <w:rPr>
          <w:rFonts w:ascii="Times New Roman" w:hAnsi="Times New Roman" w:cs="Times New Roman"/>
        </w:rPr>
        <w:t xml:space="preserve"> </w:t>
      </w:r>
      <w:bookmarkEnd w:id="1"/>
    </w:p>
    <w:p w14:paraId="7D126714" w14:textId="591E7C0D" w:rsidR="0024687B" w:rsidRPr="008121E1" w:rsidRDefault="00C32021" w:rsidP="0024687B">
      <w:pPr>
        <w:pBdr>
          <w:bottom w:val="single" w:sz="12" w:space="1" w:color="auto"/>
        </w:pBdr>
        <w:spacing w:before="240"/>
        <w:rPr>
          <w:rFonts w:ascii="Times New Roman" w:hAnsi="Times New Roman" w:cs="Times New Roman"/>
          <w:b/>
          <w:bCs/>
        </w:rPr>
      </w:pPr>
      <w:r w:rsidRPr="008121E1">
        <w:rPr>
          <w:rFonts w:ascii="Times New Roman" w:hAnsi="Times New Roman" w:cs="Times New Roman"/>
          <w:b/>
          <w:bCs/>
        </w:rPr>
        <w:lastRenderedPageBreak/>
        <w:t xml:space="preserve">Peer Reviewed </w:t>
      </w:r>
      <w:r w:rsidR="00AC21FB" w:rsidRPr="008121E1">
        <w:rPr>
          <w:rFonts w:ascii="Times New Roman" w:hAnsi="Times New Roman" w:cs="Times New Roman"/>
          <w:b/>
          <w:bCs/>
        </w:rPr>
        <w:t xml:space="preserve">Conference </w:t>
      </w:r>
      <w:r w:rsidR="00AB0011" w:rsidRPr="008121E1">
        <w:rPr>
          <w:rFonts w:ascii="Times New Roman" w:hAnsi="Times New Roman" w:cs="Times New Roman"/>
          <w:b/>
          <w:bCs/>
        </w:rPr>
        <w:t>Proceedings</w:t>
      </w:r>
      <w:r w:rsidR="00FB0CF5">
        <w:rPr>
          <w:rFonts w:ascii="Times New Roman" w:hAnsi="Times New Roman" w:cs="Times New Roman"/>
          <w:b/>
          <w:bCs/>
        </w:rPr>
        <w:t xml:space="preserve"> </w:t>
      </w:r>
      <w:r w:rsidR="00FB0CF5" w:rsidRPr="003E7FF4">
        <w:rPr>
          <w:rFonts w:ascii="Times New Roman" w:hAnsi="Times New Roman" w:cs="Times New Roman"/>
          <w:sz w:val="20"/>
          <w:szCs w:val="20"/>
        </w:rPr>
        <w:t>(</w:t>
      </w:r>
      <w:r w:rsidR="00FB0CF5" w:rsidRPr="001A5925">
        <w:rPr>
          <w:rFonts w:ascii="Times-Roman" w:hAnsi="Times-Roman" w:cs="Times-Roman"/>
          <w:sz w:val="20"/>
          <w:szCs w:val="20"/>
        </w:rPr>
        <w:t xml:space="preserve">* </w:t>
      </w:r>
      <w:r w:rsidR="00FB0CF5" w:rsidRPr="003E7FF4">
        <w:rPr>
          <w:rFonts w:ascii="Times-Roman" w:hAnsi="Times-Roman" w:cs="Times-Roman"/>
          <w:sz w:val="20"/>
          <w:szCs w:val="20"/>
        </w:rPr>
        <w:t xml:space="preserve">indicates sole corresponding author, ^ indicates co-corresponding author, underline indicates author a primary advisee of </w:t>
      </w:r>
      <w:r w:rsidR="00FB0CF5">
        <w:rPr>
          <w:rFonts w:ascii="Times-Roman" w:hAnsi="Times-Roman" w:cs="Times-Roman"/>
          <w:sz w:val="20"/>
          <w:szCs w:val="20"/>
        </w:rPr>
        <w:t>Chu)</w:t>
      </w:r>
    </w:p>
    <w:p w14:paraId="43CD7C44" w14:textId="143B080E" w:rsidR="00694780" w:rsidRDefault="00D415BB" w:rsidP="00D166FA">
      <w:pPr>
        <w:spacing w:after="100" w:line="240" w:lineRule="auto"/>
        <w:ind w:left="450" w:hanging="450"/>
        <w:rPr>
          <w:rFonts w:ascii="Times New Roman" w:eastAsia="DengXian" w:hAnsi="Times New Roman" w:cs="Times New Roman"/>
        </w:rPr>
      </w:pPr>
      <w:bookmarkStart w:id="2" w:name="_Hlk165297608"/>
      <w:r>
        <w:rPr>
          <w:rFonts w:ascii="Times New Roman" w:eastAsia="DengXian" w:hAnsi="Times New Roman" w:cs="Times New Roman"/>
        </w:rPr>
        <w:t>2</w:t>
      </w:r>
      <w:r w:rsidR="00694780">
        <w:rPr>
          <w:rFonts w:ascii="Times New Roman" w:eastAsia="DengXian" w:hAnsi="Times New Roman" w:cs="Times New Roman"/>
        </w:rPr>
        <w:t>1.</w:t>
      </w:r>
      <w:r w:rsidR="00694780">
        <w:rPr>
          <w:rFonts w:ascii="Times New Roman" w:eastAsia="DengXian" w:hAnsi="Times New Roman" w:cs="Times New Roman"/>
        </w:rPr>
        <w:tab/>
      </w:r>
      <w:r w:rsidR="00694780" w:rsidRPr="00694780">
        <w:rPr>
          <w:rFonts w:ascii="Times New Roman" w:eastAsia="DengXian" w:hAnsi="Times New Roman" w:cs="Times New Roman"/>
        </w:rPr>
        <w:t>Scully</w:t>
      </w:r>
      <w:r w:rsidR="00694780">
        <w:rPr>
          <w:rFonts w:ascii="Times New Roman" w:eastAsia="DengXian" w:hAnsi="Times New Roman" w:cs="Times New Roman"/>
        </w:rPr>
        <w:t>,</w:t>
      </w:r>
      <w:r w:rsidR="00694780" w:rsidRPr="00694780">
        <w:rPr>
          <w:rFonts w:ascii="Times New Roman" w:eastAsia="DengXian" w:hAnsi="Times New Roman" w:cs="Times New Roman"/>
        </w:rPr>
        <w:t xml:space="preserve"> V. Le, L., Rowell,</w:t>
      </w:r>
      <w:r w:rsidR="00694780">
        <w:rPr>
          <w:rFonts w:ascii="Times New Roman" w:eastAsia="DengXian" w:hAnsi="Times New Roman" w:cs="Times New Roman"/>
        </w:rPr>
        <w:t xml:space="preserve"> B.,</w:t>
      </w:r>
      <w:r w:rsidR="00694780" w:rsidRPr="00694780">
        <w:rPr>
          <w:rFonts w:ascii="Times New Roman" w:eastAsia="DengXian" w:hAnsi="Times New Roman" w:cs="Times New Roman"/>
        </w:rPr>
        <w:t xml:space="preserve"> Jarvis,</w:t>
      </w:r>
      <w:r w:rsidR="00694780">
        <w:rPr>
          <w:rFonts w:ascii="Times New Roman" w:eastAsia="DengXian" w:hAnsi="Times New Roman" w:cs="Times New Roman"/>
        </w:rPr>
        <w:t xml:space="preserve"> N.,</w:t>
      </w:r>
      <w:r w:rsidR="00694780" w:rsidRPr="00694780">
        <w:rPr>
          <w:rFonts w:ascii="Times New Roman" w:eastAsia="DengXian" w:hAnsi="Times New Roman" w:cs="Times New Roman"/>
        </w:rPr>
        <w:t xml:space="preserve"> </w:t>
      </w:r>
      <w:proofErr w:type="spellStart"/>
      <w:r w:rsidR="00694780" w:rsidRPr="00694780">
        <w:rPr>
          <w:rFonts w:ascii="Times New Roman" w:eastAsia="DengXian" w:hAnsi="Times New Roman" w:cs="Times New Roman"/>
        </w:rPr>
        <w:t>Zechter</w:t>
      </w:r>
      <w:proofErr w:type="spellEnd"/>
      <w:r w:rsidR="00694780" w:rsidRPr="00694780">
        <w:rPr>
          <w:rFonts w:ascii="Times New Roman" w:eastAsia="DengXian" w:hAnsi="Times New Roman" w:cs="Times New Roman"/>
        </w:rPr>
        <w:t xml:space="preserve">, </w:t>
      </w:r>
      <w:r w:rsidR="00694780">
        <w:rPr>
          <w:rFonts w:ascii="Times New Roman" w:eastAsia="DengXian" w:hAnsi="Times New Roman" w:cs="Times New Roman"/>
        </w:rPr>
        <w:t xml:space="preserve">H., </w:t>
      </w:r>
      <w:r w:rsidR="00694780" w:rsidRPr="00694780">
        <w:rPr>
          <w:rFonts w:ascii="Times New Roman" w:eastAsia="DengXian" w:hAnsi="Times New Roman" w:cs="Times New Roman"/>
        </w:rPr>
        <w:t xml:space="preserve">Chu, </w:t>
      </w:r>
      <w:r w:rsidR="00694780">
        <w:rPr>
          <w:rFonts w:ascii="Times New Roman" w:eastAsia="DengXian" w:hAnsi="Times New Roman" w:cs="Times New Roman"/>
        </w:rPr>
        <w:t xml:space="preserve">P., </w:t>
      </w:r>
      <w:r w:rsidR="00694780" w:rsidRPr="00694780">
        <w:rPr>
          <w:rFonts w:ascii="Times New Roman" w:eastAsia="DengXian" w:hAnsi="Times New Roman" w:cs="Times New Roman"/>
        </w:rPr>
        <w:t xml:space="preserve">Harris, </w:t>
      </w:r>
      <w:r w:rsidR="00694780">
        <w:rPr>
          <w:rFonts w:ascii="Times New Roman" w:eastAsia="DengXian" w:hAnsi="Times New Roman" w:cs="Times New Roman"/>
        </w:rPr>
        <w:t xml:space="preserve">F., </w:t>
      </w:r>
      <w:r w:rsidR="00694780" w:rsidRPr="00694780">
        <w:rPr>
          <w:rFonts w:ascii="Times New Roman" w:eastAsia="DengXian" w:hAnsi="Times New Roman" w:cs="Times New Roman"/>
        </w:rPr>
        <w:t xml:space="preserve">Dascalu, </w:t>
      </w:r>
      <w:r w:rsidR="00694780">
        <w:rPr>
          <w:rFonts w:ascii="Times New Roman" w:eastAsia="DengXian" w:hAnsi="Times New Roman" w:cs="Times New Roman"/>
        </w:rPr>
        <w:t>S.</w:t>
      </w:r>
      <w:r w:rsidR="002B7F78">
        <w:rPr>
          <w:rFonts w:ascii="Times New Roman" w:eastAsia="DengXian" w:hAnsi="Times New Roman" w:cs="Times New Roman"/>
        </w:rPr>
        <w:t>*</w:t>
      </w:r>
      <w:r w:rsidR="00694780">
        <w:rPr>
          <w:rFonts w:ascii="Times New Roman" w:eastAsia="DengXian" w:hAnsi="Times New Roman" w:cs="Times New Roman"/>
        </w:rPr>
        <w:t xml:space="preserve">, </w:t>
      </w:r>
      <w:r w:rsidR="00694780" w:rsidRPr="00694780">
        <w:rPr>
          <w:rFonts w:ascii="Times New Roman" w:eastAsia="DengXian" w:hAnsi="Times New Roman" w:cs="Times New Roman"/>
        </w:rPr>
        <w:t xml:space="preserve">2025. </w:t>
      </w:r>
      <w:r w:rsidR="002B7F78">
        <w:rPr>
          <w:rFonts w:ascii="Times New Roman" w:eastAsia="DengXian" w:hAnsi="Times New Roman" w:cs="Times New Roman"/>
        </w:rPr>
        <w:t>“</w:t>
      </w:r>
      <w:r w:rsidR="00694780" w:rsidRPr="00694780">
        <w:rPr>
          <w:rFonts w:ascii="Times New Roman" w:eastAsia="DengXian" w:hAnsi="Times New Roman" w:cs="Times New Roman"/>
        </w:rPr>
        <w:t>Fulcrum: A User Study Support Approach for HCI Research Studies</w:t>
      </w:r>
      <w:r w:rsidR="002B7F78">
        <w:rPr>
          <w:rFonts w:ascii="Times New Roman" w:eastAsia="DengXian" w:hAnsi="Times New Roman" w:cs="Times New Roman"/>
        </w:rPr>
        <w:t>”</w:t>
      </w:r>
      <w:r w:rsidR="00694780" w:rsidRPr="00694780">
        <w:rPr>
          <w:rFonts w:ascii="Times New Roman" w:eastAsia="DengXian" w:hAnsi="Times New Roman" w:cs="Times New Roman"/>
        </w:rPr>
        <w:t xml:space="preserve">, </w:t>
      </w:r>
      <w:proofErr w:type="gramStart"/>
      <w:r w:rsidR="00694780" w:rsidRPr="00694780">
        <w:rPr>
          <w:rFonts w:ascii="Times New Roman" w:eastAsia="DengXian" w:hAnsi="Times New Roman" w:cs="Times New Roman"/>
        </w:rPr>
        <w:t>in:</w:t>
      </w:r>
      <w:proofErr w:type="gramEnd"/>
      <w:r w:rsidR="00694780" w:rsidRPr="00694780">
        <w:rPr>
          <w:rFonts w:ascii="Times New Roman" w:eastAsia="DengXian" w:hAnsi="Times New Roman" w:cs="Times New Roman"/>
        </w:rPr>
        <w:t xml:space="preserve"> 2025 IEEE/ACIS 29th International Conference on Software Engineering, Artificial Intelligence, Networking and Parallel/Distributed Computing (SNPD). Presented at the 2025 IEEE/ACIS 29th International Conference on Software Engineering, Artificial Intelligence, Networking and Parallel/Distributed Computing (SNPD), pp. 260–265. </w:t>
      </w:r>
      <w:hyperlink r:id="rId43" w:history="1">
        <w:r w:rsidR="002B7F78" w:rsidRPr="00D13F1D">
          <w:rPr>
            <w:rStyle w:val="Hyperlink"/>
            <w:rFonts w:ascii="Times New Roman" w:eastAsia="DengXian" w:hAnsi="Times New Roman" w:cs="Times New Roman"/>
          </w:rPr>
          <w:t>https://doi.org/10.1109/SNPD65828.2025.11253251</w:t>
        </w:r>
      </w:hyperlink>
      <w:r w:rsidR="002B7F78">
        <w:rPr>
          <w:rFonts w:ascii="Times New Roman" w:eastAsia="DengXian" w:hAnsi="Times New Roman" w:cs="Times New Roman"/>
        </w:rPr>
        <w:t xml:space="preserve"> </w:t>
      </w:r>
    </w:p>
    <w:p w14:paraId="1A72F9B9" w14:textId="583274A9" w:rsidR="00512236" w:rsidRPr="00FB0CF5" w:rsidRDefault="00694780" w:rsidP="00D166FA">
      <w:pPr>
        <w:spacing w:after="100" w:line="240" w:lineRule="auto"/>
        <w:ind w:left="450" w:hanging="450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</w:rPr>
        <w:t>20.</w:t>
      </w:r>
      <w:r>
        <w:rPr>
          <w:rFonts w:ascii="Times New Roman" w:eastAsia="DengXian" w:hAnsi="Times New Roman" w:cs="Times New Roman"/>
        </w:rPr>
        <w:tab/>
      </w:r>
      <w:r w:rsidR="00512236" w:rsidRPr="00FB0CF5">
        <w:rPr>
          <w:rFonts w:ascii="Times New Roman" w:eastAsia="DengXian" w:hAnsi="Times New Roman" w:cs="Times New Roman"/>
        </w:rPr>
        <w:t xml:space="preserve">Manouchehri, R., Scully, L., Zaremehrjardi, A., </w:t>
      </w:r>
      <w:r w:rsidR="00512236" w:rsidRPr="00FB0CF5">
        <w:rPr>
          <w:rFonts w:ascii="Times New Roman" w:eastAsia="DengXian" w:hAnsi="Times New Roman" w:cs="Times New Roman"/>
          <w:u w:val="single"/>
        </w:rPr>
        <w:t>Kar, U.</w:t>
      </w:r>
      <w:r w:rsidR="00512236" w:rsidRPr="00FB0CF5">
        <w:rPr>
          <w:rFonts w:ascii="Times New Roman" w:eastAsia="DengXian" w:hAnsi="Times New Roman" w:cs="Times New Roman"/>
        </w:rPr>
        <w:t xml:space="preserve">, Chu, P., Harris, F.C., and Dascalu, S.*, "Evaluating the Impact of Interaction Level on Content Learning in the Eureka VR Environment for Mining Engineering Education", in Symposium on Electronic Imaging, 2025, pp 165-1 - 165-6. </w:t>
      </w:r>
      <w:hyperlink r:id="rId44" w:history="1">
        <w:r w:rsidR="00512236" w:rsidRPr="00FB0CF5">
          <w:rPr>
            <w:rStyle w:val="Hyperlink"/>
            <w:rFonts w:ascii="Times New Roman" w:eastAsia="DengXian" w:hAnsi="Times New Roman" w:cs="Times New Roman"/>
          </w:rPr>
          <w:t>https://doi.org/10.2352/EI.2025.37.13.ERVR-165</w:t>
        </w:r>
      </w:hyperlink>
      <w:r w:rsidR="007405BA" w:rsidRPr="00FB0CF5">
        <w:rPr>
          <w:rFonts w:ascii="Times New Roman" w:eastAsia="DengXian" w:hAnsi="Times New Roman" w:cs="Times New Roman"/>
        </w:rPr>
        <w:t>.</w:t>
      </w:r>
      <w:r w:rsidR="00512236" w:rsidRPr="00FB0CF5">
        <w:rPr>
          <w:rFonts w:ascii="Times New Roman" w:eastAsia="DengXian" w:hAnsi="Times New Roman" w:cs="Times New Roman"/>
        </w:rPr>
        <w:t xml:space="preserve"> </w:t>
      </w:r>
    </w:p>
    <w:p w14:paraId="7399F506" w14:textId="302FA4A8" w:rsidR="005355D5" w:rsidRPr="00FB0CF5" w:rsidRDefault="00D166FA" w:rsidP="00D166FA">
      <w:pPr>
        <w:spacing w:after="100" w:line="240" w:lineRule="auto"/>
        <w:ind w:left="450" w:hanging="450"/>
        <w:rPr>
          <w:rFonts w:ascii="Times New Roman" w:eastAsia="DengXian" w:hAnsi="Times New Roman" w:cs="Times New Roman"/>
        </w:rPr>
      </w:pPr>
      <w:r w:rsidRPr="00FB0CF5">
        <w:rPr>
          <w:rFonts w:ascii="Times New Roman" w:eastAsia="DengXian" w:hAnsi="Times New Roman" w:cs="Times New Roman"/>
        </w:rPr>
        <w:t>19.</w:t>
      </w:r>
      <w:r w:rsidRPr="00FB0CF5">
        <w:rPr>
          <w:rFonts w:ascii="Times New Roman" w:eastAsia="DengXian" w:hAnsi="Times New Roman" w:cs="Times New Roman"/>
        </w:rPr>
        <w:tab/>
      </w:r>
      <w:r w:rsidR="00512236" w:rsidRPr="00FB0CF5">
        <w:rPr>
          <w:rFonts w:ascii="Times New Roman" w:eastAsia="DengXian" w:hAnsi="Times New Roman" w:cs="Times New Roman"/>
        </w:rPr>
        <w:t xml:space="preserve">Scully, L., </w:t>
      </w:r>
      <w:r w:rsidR="00FD78C2" w:rsidRPr="00FB0CF5">
        <w:rPr>
          <w:rFonts w:ascii="Times New Roman" w:eastAsia="DengXian" w:hAnsi="Times New Roman" w:cs="Times New Roman"/>
        </w:rPr>
        <w:t xml:space="preserve">Cerna, J., Chu, P., Harris, F. C., and Dascalu, </w:t>
      </w:r>
      <w:r w:rsidR="007405BA" w:rsidRPr="00FB0CF5">
        <w:rPr>
          <w:rFonts w:ascii="Times New Roman" w:eastAsia="DengXian" w:hAnsi="Times New Roman" w:cs="Times New Roman"/>
        </w:rPr>
        <w:t xml:space="preserve">S. M., </w:t>
      </w:r>
      <w:r w:rsidR="005355D5" w:rsidRPr="00FB0CF5">
        <w:rPr>
          <w:rFonts w:ascii="Times New Roman" w:eastAsia="DengXian" w:hAnsi="Times New Roman" w:cs="Times New Roman"/>
        </w:rPr>
        <w:t>"</w:t>
      </w:r>
      <w:proofErr w:type="spellStart"/>
      <w:r w:rsidR="005355D5" w:rsidRPr="00FB0CF5">
        <w:rPr>
          <w:rFonts w:ascii="Times New Roman" w:eastAsia="DengXian" w:hAnsi="Times New Roman" w:cs="Times New Roman"/>
        </w:rPr>
        <w:t>ScryVR</w:t>
      </w:r>
      <w:proofErr w:type="spellEnd"/>
      <w:r w:rsidR="005355D5" w:rsidRPr="00FB0CF5">
        <w:rPr>
          <w:rFonts w:ascii="Times New Roman" w:eastAsia="DengXian" w:hAnsi="Times New Roman" w:cs="Times New Roman"/>
        </w:rPr>
        <w:t>: A Systematic Framework for Accelerating Experimental Research in VR</w:t>
      </w:r>
      <w:r w:rsidR="00DB4ED9" w:rsidRPr="00FB0CF5">
        <w:rPr>
          <w:rFonts w:ascii="Times New Roman" w:eastAsia="DengXian" w:hAnsi="Times New Roman" w:cs="Times New Roman"/>
        </w:rPr>
        <w:t>” in</w:t>
      </w:r>
      <w:r w:rsidR="005355D5" w:rsidRPr="00FB0CF5">
        <w:rPr>
          <w:rFonts w:ascii="Times New Roman" w:eastAsia="DengXian" w:hAnsi="Times New Roman" w:cs="Times New Roman"/>
        </w:rPr>
        <w:t xml:space="preserve"> Electronic Imaging, </w:t>
      </w:r>
      <w:r w:rsidR="00DB4ED9" w:rsidRPr="00FB0CF5">
        <w:rPr>
          <w:rFonts w:ascii="Times New Roman" w:eastAsia="DengXian" w:hAnsi="Times New Roman" w:cs="Times New Roman"/>
        </w:rPr>
        <w:t>2025, pp</w:t>
      </w:r>
      <w:r w:rsidR="005355D5" w:rsidRPr="00FB0CF5">
        <w:rPr>
          <w:rFonts w:ascii="Times New Roman" w:eastAsia="DengXian" w:hAnsi="Times New Roman" w:cs="Times New Roman"/>
        </w:rPr>
        <w:t xml:space="preserve"> 168-1 - 168-6,  </w:t>
      </w:r>
      <w:hyperlink r:id="rId45" w:history="1">
        <w:r w:rsidR="005355D5" w:rsidRPr="00FB0CF5">
          <w:rPr>
            <w:rStyle w:val="Hyperlink"/>
            <w:rFonts w:ascii="Times New Roman" w:eastAsia="DengXian" w:hAnsi="Times New Roman" w:cs="Times New Roman"/>
          </w:rPr>
          <w:t>https://doi.org/10.2352/EI.2025.37.13.ERVR-168</w:t>
        </w:r>
      </w:hyperlink>
      <w:r w:rsidR="005355D5" w:rsidRPr="00FB0CF5">
        <w:rPr>
          <w:rFonts w:ascii="Times New Roman" w:eastAsia="DengXian" w:hAnsi="Times New Roman" w:cs="Times New Roman"/>
        </w:rPr>
        <w:t xml:space="preserve">. </w:t>
      </w:r>
    </w:p>
    <w:p w14:paraId="3DB9E9E7" w14:textId="7D7A74F7" w:rsidR="007B0A44" w:rsidRPr="00FB0CF5" w:rsidRDefault="00D166FA" w:rsidP="00D166FA">
      <w:pPr>
        <w:spacing w:after="100" w:line="240" w:lineRule="auto"/>
        <w:ind w:left="450" w:hanging="450"/>
        <w:rPr>
          <w:rFonts w:ascii="Times New Roman" w:eastAsia="DengXian" w:hAnsi="Times New Roman" w:cs="Times New Roman"/>
        </w:rPr>
      </w:pPr>
      <w:r w:rsidRPr="00FB0CF5">
        <w:rPr>
          <w:rFonts w:ascii="Times New Roman" w:eastAsia="DengXian" w:hAnsi="Times New Roman" w:cs="Times New Roman"/>
        </w:rPr>
        <w:t>18.</w:t>
      </w:r>
      <w:r w:rsidRPr="00FB0CF5">
        <w:rPr>
          <w:rFonts w:ascii="Times New Roman" w:eastAsia="DengXian" w:hAnsi="Times New Roman" w:cs="Times New Roman"/>
        </w:rPr>
        <w:tab/>
      </w:r>
      <w:r w:rsidR="005739B8" w:rsidRPr="00FB0CF5">
        <w:rPr>
          <w:rFonts w:ascii="Times New Roman" w:eastAsia="DengXian" w:hAnsi="Times New Roman" w:cs="Times New Roman"/>
        </w:rPr>
        <w:t>Suponik, T.</w:t>
      </w:r>
      <w:r w:rsidR="00FB0CF5">
        <w:rPr>
          <w:rFonts w:ascii="Times New Roman" w:eastAsia="DengXian" w:hAnsi="Times New Roman" w:cs="Times New Roman"/>
        </w:rPr>
        <w:t>*</w:t>
      </w:r>
      <w:r w:rsidR="005739B8" w:rsidRPr="00FB0CF5">
        <w:rPr>
          <w:rFonts w:ascii="Times New Roman" w:eastAsia="DengXian" w:hAnsi="Times New Roman" w:cs="Times New Roman"/>
        </w:rPr>
        <w:t xml:space="preserve">, Friebe, P., </w:t>
      </w:r>
      <w:r w:rsidR="005739B8" w:rsidRPr="00FB0CF5">
        <w:rPr>
          <w:rFonts w:ascii="Times New Roman" w:eastAsia="DengXian" w:hAnsi="Times New Roman" w:cs="Times New Roman"/>
          <w:u w:val="single"/>
        </w:rPr>
        <w:t>Kar, U.</w:t>
      </w:r>
      <w:r w:rsidR="005739B8" w:rsidRPr="00FB0CF5">
        <w:rPr>
          <w:rFonts w:ascii="Times New Roman" w:eastAsia="DengXian" w:hAnsi="Times New Roman" w:cs="Times New Roman"/>
        </w:rPr>
        <w:t xml:space="preserve">, Franke, D., and Chu, P., “Financial and technological potential of eco-efficient recycling of waste electronic equipment”, in Proceedings of XVI International Mineral Processing and Recycling Conference, May 28 - 30, 2025, pp. 665-673, Belgrade, Serbia. </w:t>
      </w:r>
      <w:hyperlink r:id="rId46" w:history="1">
        <w:r w:rsidR="005739B8" w:rsidRPr="00FB0CF5">
          <w:rPr>
            <w:rStyle w:val="Hyperlink"/>
            <w:rFonts w:ascii="Times New Roman" w:eastAsia="DengXian" w:hAnsi="Times New Roman" w:cs="Times New Roman"/>
          </w:rPr>
          <w:t>https://doi.org/10.5937/IMPRC25665S</w:t>
        </w:r>
      </w:hyperlink>
      <w:r w:rsidR="005739B8" w:rsidRPr="00FB0CF5">
        <w:rPr>
          <w:rFonts w:ascii="Times New Roman" w:eastAsia="DengXian" w:hAnsi="Times New Roman" w:cs="Times New Roman"/>
        </w:rPr>
        <w:t xml:space="preserve">. </w:t>
      </w:r>
    </w:p>
    <w:p w14:paraId="72CAB851" w14:textId="5F8BC059" w:rsidR="0002655E" w:rsidRPr="00FB0CF5" w:rsidRDefault="00D166FA" w:rsidP="00D166FA">
      <w:pPr>
        <w:spacing w:after="100" w:line="240" w:lineRule="auto"/>
        <w:ind w:left="450" w:hanging="450"/>
        <w:rPr>
          <w:rFonts w:ascii="Times New Roman" w:eastAsia="DengXian" w:hAnsi="Times New Roman" w:cs="Times New Roman"/>
        </w:rPr>
      </w:pPr>
      <w:r w:rsidRPr="00FB0CF5">
        <w:rPr>
          <w:rFonts w:ascii="Times New Roman" w:eastAsia="DengXian" w:hAnsi="Times New Roman" w:cs="Times New Roman"/>
        </w:rPr>
        <w:t>17.</w:t>
      </w:r>
      <w:r w:rsidRPr="00FB0CF5">
        <w:rPr>
          <w:rFonts w:ascii="Times New Roman" w:eastAsia="DengXian" w:hAnsi="Times New Roman" w:cs="Times New Roman"/>
        </w:rPr>
        <w:tab/>
      </w:r>
      <w:r w:rsidR="0002655E" w:rsidRPr="00FB0CF5">
        <w:rPr>
          <w:rFonts w:ascii="Times New Roman" w:eastAsia="DengXian" w:hAnsi="Times New Roman" w:cs="Times New Roman"/>
        </w:rPr>
        <w:t>Raymond</w:t>
      </w:r>
      <w:r w:rsidR="00C92E32" w:rsidRPr="00FB0CF5">
        <w:rPr>
          <w:rFonts w:ascii="Times New Roman" w:eastAsia="DengXian" w:hAnsi="Times New Roman" w:cs="Times New Roman"/>
        </w:rPr>
        <w:t>, L.</w:t>
      </w:r>
      <w:r w:rsidR="0002655E" w:rsidRPr="00FB0CF5">
        <w:rPr>
          <w:rFonts w:ascii="Times New Roman" w:eastAsia="DengXian" w:hAnsi="Times New Roman" w:cs="Times New Roman"/>
        </w:rPr>
        <w:t>, Bond</w:t>
      </w:r>
      <w:r w:rsidR="00C92E32" w:rsidRPr="00FB0CF5">
        <w:rPr>
          <w:rFonts w:ascii="Times New Roman" w:eastAsia="DengXian" w:hAnsi="Times New Roman" w:cs="Times New Roman"/>
        </w:rPr>
        <w:t>, L</w:t>
      </w:r>
      <w:r w:rsidR="004C2084" w:rsidRPr="00FB0CF5">
        <w:rPr>
          <w:rFonts w:ascii="Times New Roman" w:eastAsia="DengXian" w:hAnsi="Times New Roman" w:cs="Times New Roman"/>
        </w:rPr>
        <w:t>.</w:t>
      </w:r>
      <w:r w:rsidR="0002655E" w:rsidRPr="00FB0CF5">
        <w:rPr>
          <w:rFonts w:ascii="Times New Roman" w:eastAsia="DengXian" w:hAnsi="Times New Roman" w:cs="Times New Roman"/>
        </w:rPr>
        <w:t xml:space="preserve">, </w:t>
      </w:r>
      <w:r w:rsidR="0002655E" w:rsidRPr="00FA701A">
        <w:rPr>
          <w:rFonts w:ascii="Times New Roman" w:eastAsia="DengXian" w:hAnsi="Times New Roman" w:cs="Times New Roman"/>
          <w:u w:val="single"/>
        </w:rPr>
        <w:t>Thella</w:t>
      </w:r>
      <w:r w:rsidR="004C2084" w:rsidRPr="00FA701A">
        <w:rPr>
          <w:rFonts w:ascii="Times New Roman" w:eastAsia="DengXian" w:hAnsi="Times New Roman" w:cs="Times New Roman"/>
          <w:u w:val="single"/>
        </w:rPr>
        <w:t>,</w:t>
      </w:r>
      <w:r w:rsidR="00FC69D3" w:rsidRPr="00FA701A">
        <w:rPr>
          <w:rFonts w:ascii="Times New Roman" w:eastAsia="DengXian" w:hAnsi="Times New Roman" w:cs="Times New Roman"/>
          <w:u w:val="single"/>
        </w:rPr>
        <w:t xml:space="preserve"> </w:t>
      </w:r>
      <w:r w:rsidR="004C2084" w:rsidRPr="00FA701A">
        <w:rPr>
          <w:rFonts w:ascii="Times New Roman" w:eastAsia="DengXian" w:hAnsi="Times New Roman" w:cs="Times New Roman"/>
          <w:u w:val="single"/>
        </w:rPr>
        <w:t>J.</w:t>
      </w:r>
      <w:r w:rsidR="004C2084" w:rsidRPr="00FB0CF5">
        <w:rPr>
          <w:rFonts w:ascii="Times New Roman" w:eastAsia="DengXian" w:hAnsi="Times New Roman" w:cs="Times New Roman"/>
        </w:rPr>
        <w:t xml:space="preserve">, </w:t>
      </w:r>
      <w:r w:rsidR="0002655E" w:rsidRPr="00FA701A">
        <w:rPr>
          <w:rFonts w:ascii="Times New Roman" w:eastAsia="DengXian" w:hAnsi="Times New Roman" w:cs="Times New Roman"/>
          <w:u w:val="single"/>
        </w:rPr>
        <w:t>Thella,</w:t>
      </w:r>
      <w:r w:rsidR="004C2084" w:rsidRPr="00FA701A">
        <w:rPr>
          <w:rFonts w:ascii="Times New Roman" w:eastAsia="DengXian" w:hAnsi="Times New Roman" w:cs="Times New Roman"/>
          <w:u w:val="single"/>
        </w:rPr>
        <w:t xml:space="preserve"> C.</w:t>
      </w:r>
      <w:r w:rsidR="004C2084" w:rsidRPr="00FB0CF5">
        <w:rPr>
          <w:rFonts w:ascii="Times New Roman" w:eastAsia="DengXian" w:hAnsi="Times New Roman" w:cs="Times New Roman"/>
        </w:rPr>
        <w:t>,</w:t>
      </w:r>
      <w:r w:rsidR="0002655E" w:rsidRPr="00FB0CF5">
        <w:rPr>
          <w:rFonts w:ascii="Times New Roman" w:eastAsia="DengXian" w:hAnsi="Times New Roman" w:cs="Times New Roman"/>
        </w:rPr>
        <w:t xml:space="preserve"> </w:t>
      </w:r>
      <w:r w:rsidR="004C2084" w:rsidRPr="00FB0CF5">
        <w:rPr>
          <w:rFonts w:ascii="Times New Roman" w:eastAsia="DengXian" w:hAnsi="Times New Roman" w:cs="Times New Roman"/>
        </w:rPr>
        <w:t>Chu, P.</w:t>
      </w:r>
      <w:r w:rsidR="00FA701A">
        <w:rPr>
          <w:rFonts w:ascii="Times New Roman" w:eastAsia="DengXian" w:hAnsi="Times New Roman" w:cs="Times New Roman"/>
        </w:rPr>
        <w:t xml:space="preserve">^ and </w:t>
      </w:r>
      <w:r w:rsidR="0002655E" w:rsidRPr="00FB0CF5">
        <w:rPr>
          <w:rFonts w:ascii="Times New Roman" w:eastAsia="DengXian" w:hAnsi="Times New Roman" w:cs="Times New Roman"/>
        </w:rPr>
        <w:t>Jin</w:t>
      </w:r>
      <w:r w:rsidR="004C2084" w:rsidRPr="00FB0CF5">
        <w:rPr>
          <w:rFonts w:ascii="Times New Roman" w:eastAsia="DengXian" w:hAnsi="Times New Roman" w:cs="Times New Roman"/>
        </w:rPr>
        <w:t xml:space="preserve"> Y.</w:t>
      </w:r>
      <w:r w:rsidR="00FA701A">
        <w:rPr>
          <w:rFonts w:ascii="Times New Roman" w:eastAsia="DengXian" w:hAnsi="Times New Roman" w:cs="Times New Roman"/>
        </w:rPr>
        <w:t>^</w:t>
      </w:r>
      <w:r w:rsidR="0002655E" w:rsidRPr="00FB0CF5">
        <w:rPr>
          <w:rFonts w:ascii="Times New Roman" w:eastAsia="DengXian" w:hAnsi="Times New Roman" w:cs="Times New Roman"/>
        </w:rPr>
        <w:t xml:space="preserve"> (2025)</w:t>
      </w:r>
      <w:r w:rsidR="009A1CD9" w:rsidRPr="00FB0CF5">
        <w:rPr>
          <w:rFonts w:ascii="Times New Roman" w:eastAsia="DengXian" w:hAnsi="Times New Roman" w:cs="Times New Roman"/>
        </w:rPr>
        <w:t xml:space="preserve">, Digital Light Processing of Microfluidic Chips for Cell Separation, </w:t>
      </w:r>
      <w:r w:rsidR="000C4F70" w:rsidRPr="00FB0CF5">
        <w:rPr>
          <w:rFonts w:ascii="Times New Roman" w:eastAsia="DengXian" w:hAnsi="Times New Roman" w:cs="Times New Roman"/>
        </w:rPr>
        <w:t>ASME 2025 20th International Manufacturing Science and Engineering Conference</w:t>
      </w:r>
      <w:r w:rsidR="005409A6" w:rsidRPr="00FB0CF5">
        <w:rPr>
          <w:rFonts w:ascii="Times New Roman" w:eastAsia="DengXian" w:hAnsi="Times New Roman" w:cs="Times New Roman"/>
        </w:rPr>
        <w:t xml:space="preserve">, </w:t>
      </w:r>
      <w:r w:rsidR="007C2E35" w:rsidRPr="00FB0CF5">
        <w:rPr>
          <w:rFonts w:ascii="Times New Roman" w:eastAsia="DengXian" w:hAnsi="Times New Roman" w:cs="Times New Roman"/>
        </w:rPr>
        <w:t xml:space="preserve">June 23–27, 2025, </w:t>
      </w:r>
      <w:r w:rsidR="00FC69D3" w:rsidRPr="00FB0CF5">
        <w:rPr>
          <w:rFonts w:ascii="Times New Roman" w:eastAsia="DengXian" w:hAnsi="Times New Roman" w:cs="Times New Roman"/>
        </w:rPr>
        <w:t xml:space="preserve">Greenville, South Carolina, USA, </w:t>
      </w:r>
      <w:r w:rsidR="005409A6" w:rsidRPr="00FB0CF5">
        <w:rPr>
          <w:rFonts w:ascii="Times New Roman" w:eastAsia="DengXian" w:hAnsi="Times New Roman" w:cs="Times New Roman"/>
        </w:rPr>
        <w:t>accepted</w:t>
      </w:r>
      <w:r w:rsidR="00FC69D3" w:rsidRPr="00FB0CF5">
        <w:rPr>
          <w:rFonts w:ascii="Times New Roman" w:eastAsia="DengXian" w:hAnsi="Times New Roman" w:cs="Times New Roman"/>
        </w:rPr>
        <w:t>.</w:t>
      </w:r>
    </w:p>
    <w:p w14:paraId="61D81F75" w14:textId="276A3F8A" w:rsidR="00CF633E" w:rsidRPr="00FB0CF5" w:rsidRDefault="00D166FA" w:rsidP="00D166FA">
      <w:pPr>
        <w:spacing w:after="100" w:line="240" w:lineRule="auto"/>
        <w:ind w:left="450" w:hanging="450"/>
        <w:rPr>
          <w:rFonts w:ascii="Times New Roman" w:eastAsia="DengXian" w:hAnsi="Times New Roman" w:cs="Times New Roman"/>
        </w:rPr>
      </w:pPr>
      <w:r w:rsidRPr="00FB0CF5">
        <w:rPr>
          <w:rFonts w:ascii="Times New Roman" w:eastAsia="DengXian" w:hAnsi="Times New Roman" w:cs="Times New Roman"/>
        </w:rPr>
        <w:t>16.</w:t>
      </w:r>
      <w:r w:rsidRPr="00FB0CF5">
        <w:rPr>
          <w:rFonts w:ascii="Times New Roman" w:eastAsia="DengXian" w:hAnsi="Times New Roman" w:cs="Times New Roman"/>
        </w:rPr>
        <w:tab/>
      </w:r>
      <w:r w:rsidR="00CF633E" w:rsidRPr="00FA701A">
        <w:rPr>
          <w:rFonts w:ascii="Times New Roman" w:eastAsia="DengXian" w:hAnsi="Times New Roman" w:cs="Times New Roman"/>
          <w:u w:val="single"/>
        </w:rPr>
        <w:t>Mends, E. A.</w:t>
      </w:r>
      <w:r w:rsidR="00CF633E" w:rsidRPr="00FB0CF5">
        <w:rPr>
          <w:rFonts w:ascii="Times New Roman" w:eastAsia="DengXian" w:hAnsi="Times New Roman" w:cs="Times New Roman"/>
        </w:rPr>
        <w:t xml:space="preserve">, </w:t>
      </w:r>
      <w:r w:rsidR="00CF633E" w:rsidRPr="00FA701A">
        <w:rPr>
          <w:rFonts w:ascii="Times New Roman" w:eastAsia="DengXian" w:hAnsi="Times New Roman" w:cs="Times New Roman"/>
          <w:u w:val="single"/>
        </w:rPr>
        <w:t>Arthur, S. E.</w:t>
      </w:r>
      <w:r w:rsidR="00CF633E" w:rsidRPr="00FB0CF5">
        <w:rPr>
          <w:rFonts w:ascii="Times New Roman" w:eastAsia="DengXian" w:hAnsi="Times New Roman" w:cs="Times New Roman"/>
        </w:rPr>
        <w:t xml:space="preserve">, </w:t>
      </w:r>
      <w:r w:rsidR="00CF633E" w:rsidRPr="00FA701A">
        <w:rPr>
          <w:rFonts w:ascii="Times New Roman" w:eastAsia="DengXian" w:hAnsi="Times New Roman" w:cs="Times New Roman"/>
          <w:u w:val="single"/>
        </w:rPr>
        <w:t>Hussaini, S.</w:t>
      </w:r>
      <w:r w:rsidR="00CF633E" w:rsidRPr="00FB0CF5">
        <w:rPr>
          <w:rFonts w:ascii="Times New Roman" w:eastAsia="DengXian" w:hAnsi="Times New Roman" w:cs="Times New Roman"/>
        </w:rPr>
        <w:t xml:space="preserve">, </w:t>
      </w:r>
      <w:r w:rsidR="00CF633E" w:rsidRPr="00FA701A">
        <w:rPr>
          <w:rFonts w:ascii="Times New Roman" w:eastAsia="DengXian" w:hAnsi="Times New Roman" w:cs="Times New Roman"/>
          <w:u w:val="single"/>
        </w:rPr>
        <w:t>Thella, J. S.</w:t>
      </w:r>
      <w:r w:rsidR="00CF633E" w:rsidRPr="00FB0CF5">
        <w:rPr>
          <w:rFonts w:ascii="Times New Roman" w:eastAsia="DengXian" w:hAnsi="Times New Roman" w:cs="Times New Roman"/>
        </w:rPr>
        <w:t xml:space="preserve"> and Chu, P.*, “Investigating the selective extraction of metals from nickel sulfide tailings using salt roasting and acid leaching", in Proceedings of Critical Minerals '24, Nov 14 – 15, 2024, Cape Town, South Africa. </w:t>
      </w:r>
    </w:p>
    <w:p w14:paraId="31275A29" w14:textId="2CD514B7" w:rsidR="00572128" w:rsidRPr="00FB0CF5" w:rsidRDefault="00D166FA" w:rsidP="00D166FA">
      <w:pPr>
        <w:spacing w:after="100" w:line="240" w:lineRule="auto"/>
        <w:ind w:left="450" w:hanging="450"/>
        <w:rPr>
          <w:rFonts w:ascii="Times New Roman" w:eastAsia="DengXian" w:hAnsi="Times New Roman" w:cs="Times New Roman"/>
        </w:rPr>
      </w:pPr>
      <w:r w:rsidRPr="00FB0CF5">
        <w:rPr>
          <w:rFonts w:ascii="Times New Roman" w:eastAsia="DengXian" w:hAnsi="Times New Roman" w:cs="Times New Roman"/>
        </w:rPr>
        <w:t>15.</w:t>
      </w:r>
      <w:r w:rsidRPr="00FB0CF5">
        <w:rPr>
          <w:rFonts w:ascii="Times New Roman" w:eastAsia="DengXian" w:hAnsi="Times New Roman" w:cs="Times New Roman"/>
        </w:rPr>
        <w:tab/>
      </w:r>
      <w:r w:rsidR="00E22E25" w:rsidRPr="00FA701A">
        <w:rPr>
          <w:rFonts w:ascii="Times New Roman" w:eastAsia="DengXian" w:hAnsi="Times New Roman" w:cs="Times New Roman"/>
          <w:u w:val="single"/>
        </w:rPr>
        <w:t>Mends, E. A.</w:t>
      </w:r>
      <w:r w:rsidR="00E22E25" w:rsidRPr="00FB0CF5">
        <w:rPr>
          <w:rFonts w:ascii="Times New Roman" w:eastAsia="DengXian" w:hAnsi="Times New Roman" w:cs="Times New Roman"/>
        </w:rPr>
        <w:t xml:space="preserve">, </w:t>
      </w:r>
      <w:r w:rsidR="00E22E25" w:rsidRPr="00FA701A">
        <w:rPr>
          <w:rFonts w:ascii="Times New Roman" w:eastAsia="DengXian" w:hAnsi="Times New Roman" w:cs="Times New Roman"/>
          <w:u w:val="single"/>
        </w:rPr>
        <w:t>Tita, A. M.</w:t>
      </w:r>
      <w:r w:rsidR="00E22E25" w:rsidRPr="00FB0CF5">
        <w:rPr>
          <w:rFonts w:ascii="Times New Roman" w:eastAsia="DengXian" w:hAnsi="Times New Roman" w:cs="Times New Roman"/>
        </w:rPr>
        <w:t xml:space="preserve">, </w:t>
      </w:r>
      <w:r w:rsidR="00E22E25" w:rsidRPr="00FA701A">
        <w:rPr>
          <w:rFonts w:ascii="Times New Roman" w:eastAsia="DengXian" w:hAnsi="Times New Roman" w:cs="Times New Roman"/>
          <w:u w:val="single"/>
        </w:rPr>
        <w:t>Hussaini, S.</w:t>
      </w:r>
      <w:r w:rsidR="00E22E25" w:rsidRPr="00FB0CF5">
        <w:rPr>
          <w:rFonts w:ascii="Times New Roman" w:eastAsia="DengXian" w:hAnsi="Times New Roman" w:cs="Times New Roman"/>
        </w:rPr>
        <w:t xml:space="preserve">, </w:t>
      </w:r>
      <w:r w:rsidR="00E22E25" w:rsidRPr="00FA701A">
        <w:rPr>
          <w:rFonts w:ascii="Times New Roman" w:eastAsia="DengXian" w:hAnsi="Times New Roman" w:cs="Times New Roman"/>
          <w:u w:val="single"/>
        </w:rPr>
        <w:t>Thella, J. S.</w:t>
      </w:r>
      <w:r w:rsidR="00E22E25" w:rsidRPr="00FB0CF5">
        <w:rPr>
          <w:rFonts w:ascii="Times New Roman" w:eastAsia="DengXian" w:hAnsi="Times New Roman" w:cs="Times New Roman"/>
        </w:rPr>
        <w:t xml:space="preserve"> and Chu, P</w:t>
      </w:r>
      <w:r w:rsidR="00572128" w:rsidRPr="00FB0CF5">
        <w:rPr>
          <w:rFonts w:ascii="Times New Roman" w:eastAsia="DengXian" w:hAnsi="Times New Roman" w:cs="Times New Roman"/>
        </w:rPr>
        <w:t>.</w:t>
      </w:r>
      <w:r w:rsidR="00E22E25" w:rsidRPr="00FB0CF5">
        <w:rPr>
          <w:rFonts w:ascii="Times New Roman" w:eastAsia="DengXian" w:hAnsi="Times New Roman" w:cs="Times New Roman"/>
        </w:rPr>
        <w:t>*, “Nickel recovery from nickel sulfide tailings using activated carbon in acidic medium”, in Proceedings of XXXI IMPC-International Mineral Processing Congress, Sept 29 – Oct 3, 2024, Energy Minerals, pp. 3298 - 3313, Washington D.C., USA.</w:t>
      </w:r>
    </w:p>
    <w:p w14:paraId="49E4203F" w14:textId="0F5EF87E" w:rsidR="00C0540D" w:rsidRPr="00FB0CF5" w:rsidRDefault="00D166FA" w:rsidP="00D166FA">
      <w:pPr>
        <w:ind w:left="450" w:hanging="450"/>
        <w:rPr>
          <w:rFonts w:ascii="Times New Roman" w:eastAsia="DengXian" w:hAnsi="Times New Roman" w:cs="Times New Roman"/>
        </w:rPr>
      </w:pPr>
      <w:r w:rsidRPr="00FB0CF5">
        <w:rPr>
          <w:rFonts w:ascii="Times New Roman" w:eastAsia="DengXian" w:hAnsi="Times New Roman" w:cs="Times New Roman"/>
        </w:rPr>
        <w:t>14.</w:t>
      </w:r>
      <w:r w:rsidRPr="00FB0CF5">
        <w:rPr>
          <w:rFonts w:ascii="Times New Roman" w:eastAsia="DengXian" w:hAnsi="Times New Roman" w:cs="Times New Roman"/>
        </w:rPr>
        <w:tab/>
      </w:r>
      <w:r w:rsidR="00C0540D" w:rsidRPr="00FA701A">
        <w:rPr>
          <w:rFonts w:ascii="Times New Roman" w:eastAsia="DengXian" w:hAnsi="Times New Roman" w:cs="Times New Roman"/>
          <w:u w:val="single"/>
        </w:rPr>
        <w:t>Tita, A.</w:t>
      </w:r>
      <w:r w:rsidR="00C0540D" w:rsidRPr="00FB0CF5">
        <w:rPr>
          <w:rFonts w:ascii="Times New Roman" w:eastAsia="DengXian" w:hAnsi="Times New Roman" w:cs="Times New Roman"/>
        </w:rPr>
        <w:t xml:space="preserve">, </w:t>
      </w:r>
      <w:r w:rsidR="00C0540D" w:rsidRPr="00FA701A">
        <w:rPr>
          <w:rFonts w:ascii="Times New Roman" w:eastAsia="DengXian" w:hAnsi="Times New Roman" w:cs="Times New Roman"/>
          <w:u w:val="single"/>
        </w:rPr>
        <w:t>Mends, E.</w:t>
      </w:r>
      <w:r w:rsidR="00C0540D" w:rsidRPr="00FB0CF5">
        <w:rPr>
          <w:rFonts w:ascii="Times New Roman" w:eastAsia="DengXian" w:hAnsi="Times New Roman" w:cs="Times New Roman"/>
        </w:rPr>
        <w:t xml:space="preserve">, </w:t>
      </w:r>
      <w:r w:rsidR="00C0540D" w:rsidRPr="00FA701A">
        <w:rPr>
          <w:rFonts w:ascii="Times New Roman" w:eastAsia="DengXian" w:hAnsi="Times New Roman" w:cs="Times New Roman"/>
          <w:u w:val="single"/>
        </w:rPr>
        <w:t>Hussaini, S.</w:t>
      </w:r>
      <w:r w:rsidR="00C0540D" w:rsidRPr="00FB0CF5">
        <w:rPr>
          <w:rFonts w:ascii="Times New Roman" w:eastAsia="DengXian" w:hAnsi="Times New Roman" w:cs="Times New Roman"/>
        </w:rPr>
        <w:t>, and Chu, P.*, “Organic Acid Leaching of a Lithium-Bearing Nevada Claystone”, in the Proceedings of the XXXI IMPC-International Mineral Processing Congress, Sept 29 – Oct 3, 2024, Washington, DC., USA.</w:t>
      </w:r>
    </w:p>
    <w:p w14:paraId="72A9B53D" w14:textId="09330E39" w:rsidR="0097043D" w:rsidRPr="00FB0CF5" w:rsidRDefault="00D166FA" w:rsidP="00D166FA">
      <w:pPr>
        <w:spacing w:after="100" w:line="240" w:lineRule="auto"/>
        <w:ind w:left="450" w:hanging="450"/>
        <w:rPr>
          <w:rFonts w:ascii="Times New Roman" w:eastAsia="DengXian" w:hAnsi="Times New Roman" w:cs="Times New Roman"/>
        </w:rPr>
      </w:pPr>
      <w:r w:rsidRPr="00FB0CF5">
        <w:rPr>
          <w:rFonts w:ascii="Times New Roman" w:hAnsi="Times New Roman" w:cs="Times New Roman"/>
          <w:color w:val="1F1F1F"/>
        </w:rPr>
        <w:t>13.</w:t>
      </w:r>
      <w:r w:rsidRPr="00FB0CF5">
        <w:rPr>
          <w:rFonts w:ascii="Times New Roman" w:hAnsi="Times New Roman" w:cs="Times New Roman"/>
          <w:color w:val="1F1F1F"/>
        </w:rPr>
        <w:tab/>
      </w:r>
      <w:r w:rsidR="0097043D" w:rsidRPr="00FD003B">
        <w:rPr>
          <w:rFonts w:ascii="Times New Roman" w:hAnsi="Times New Roman" w:cs="Times New Roman"/>
          <w:color w:val="1F1F1F"/>
          <w:u w:val="single"/>
        </w:rPr>
        <w:t>Arthur</w:t>
      </w:r>
      <w:r w:rsidR="00FD003B" w:rsidRPr="00FD003B">
        <w:rPr>
          <w:rFonts w:ascii="Times New Roman" w:hAnsi="Times New Roman" w:cs="Times New Roman"/>
          <w:color w:val="1F1F1F"/>
          <w:u w:val="single"/>
        </w:rPr>
        <w:t>, S.</w:t>
      </w:r>
      <w:r w:rsidR="0097043D" w:rsidRPr="00FB0CF5">
        <w:rPr>
          <w:rFonts w:ascii="Times New Roman" w:hAnsi="Times New Roman" w:cs="Times New Roman"/>
          <w:color w:val="1F1F1F"/>
        </w:rPr>
        <w:t xml:space="preserve">, </w:t>
      </w:r>
      <w:r w:rsidR="0097043D" w:rsidRPr="00FD003B">
        <w:rPr>
          <w:rFonts w:ascii="Times New Roman" w:hAnsi="Times New Roman" w:cs="Times New Roman"/>
          <w:color w:val="1F1F1F"/>
          <w:u w:val="single"/>
        </w:rPr>
        <w:t>Mends</w:t>
      </w:r>
      <w:r w:rsidR="00FD003B" w:rsidRPr="00FD003B">
        <w:rPr>
          <w:rFonts w:ascii="Times New Roman" w:hAnsi="Times New Roman" w:cs="Times New Roman"/>
          <w:color w:val="1F1F1F"/>
          <w:u w:val="single"/>
        </w:rPr>
        <w:t>.</w:t>
      </w:r>
      <w:r w:rsidR="00FD003B">
        <w:rPr>
          <w:rFonts w:ascii="Times New Roman" w:hAnsi="Times New Roman" w:cs="Times New Roman"/>
          <w:color w:val="1F1F1F"/>
          <w:u w:val="single"/>
        </w:rPr>
        <w:t>,</w:t>
      </w:r>
      <w:r w:rsidR="00FD003B" w:rsidRPr="00FD003B">
        <w:rPr>
          <w:rFonts w:ascii="Times New Roman" w:hAnsi="Times New Roman" w:cs="Times New Roman"/>
          <w:color w:val="1F1F1F"/>
          <w:u w:val="single"/>
        </w:rPr>
        <w:t xml:space="preserve"> E.</w:t>
      </w:r>
      <w:r w:rsidR="0097043D" w:rsidRPr="00FB0CF5">
        <w:rPr>
          <w:rFonts w:ascii="Times New Roman" w:hAnsi="Times New Roman" w:cs="Times New Roman"/>
          <w:color w:val="1F1F1F"/>
        </w:rPr>
        <w:t xml:space="preserve">, </w:t>
      </w:r>
      <w:r w:rsidR="0097043D" w:rsidRPr="00FD003B">
        <w:rPr>
          <w:rFonts w:ascii="Times New Roman" w:hAnsi="Times New Roman" w:cs="Times New Roman"/>
          <w:color w:val="1F1F1F"/>
          <w:u w:val="single"/>
        </w:rPr>
        <w:t>Tita</w:t>
      </w:r>
      <w:r w:rsidR="00FD003B" w:rsidRPr="00FD003B">
        <w:rPr>
          <w:rFonts w:ascii="Times New Roman" w:hAnsi="Times New Roman" w:cs="Times New Roman"/>
          <w:color w:val="1F1F1F"/>
          <w:u w:val="single"/>
        </w:rPr>
        <w:t>, A.</w:t>
      </w:r>
      <w:r w:rsidR="0097043D" w:rsidRPr="00FB0CF5">
        <w:rPr>
          <w:rFonts w:ascii="Times New Roman" w:hAnsi="Times New Roman" w:cs="Times New Roman"/>
          <w:color w:val="1F1F1F"/>
        </w:rPr>
        <w:t xml:space="preserve">, </w:t>
      </w:r>
      <w:r w:rsidR="0097043D" w:rsidRPr="00FD003B">
        <w:rPr>
          <w:rFonts w:ascii="Times New Roman" w:hAnsi="Times New Roman" w:cs="Times New Roman"/>
          <w:color w:val="1F1F1F"/>
          <w:u w:val="single"/>
        </w:rPr>
        <w:t>Hussaini,</w:t>
      </w:r>
      <w:r w:rsidR="00FD003B" w:rsidRPr="00FD003B">
        <w:rPr>
          <w:rFonts w:ascii="Times New Roman" w:hAnsi="Times New Roman" w:cs="Times New Roman"/>
          <w:color w:val="1F1F1F"/>
          <w:u w:val="single"/>
        </w:rPr>
        <w:t xml:space="preserve"> S.</w:t>
      </w:r>
      <w:r w:rsidR="00FD003B">
        <w:rPr>
          <w:rFonts w:ascii="Times New Roman" w:hAnsi="Times New Roman" w:cs="Times New Roman"/>
          <w:color w:val="1F1F1F"/>
        </w:rPr>
        <w:t>,</w:t>
      </w:r>
      <w:r w:rsidR="0097043D" w:rsidRPr="00FB0CF5">
        <w:rPr>
          <w:rFonts w:ascii="Times New Roman" w:hAnsi="Times New Roman" w:cs="Times New Roman"/>
          <w:color w:val="1F1F1F"/>
        </w:rPr>
        <w:t xml:space="preserve"> Chu</w:t>
      </w:r>
      <w:r w:rsidR="00FD003B">
        <w:rPr>
          <w:rFonts w:ascii="Times New Roman" w:hAnsi="Times New Roman" w:cs="Times New Roman"/>
          <w:color w:val="1F1F1F"/>
        </w:rPr>
        <w:t>, P</w:t>
      </w:r>
      <w:r w:rsidR="0097043D" w:rsidRPr="00FB0CF5">
        <w:rPr>
          <w:rFonts w:ascii="Times New Roman" w:hAnsi="Times New Roman" w:cs="Times New Roman"/>
          <w:color w:val="1F1F1F"/>
        </w:rPr>
        <w:t>* (2024),</w:t>
      </w:r>
      <w:r w:rsidR="0097043D" w:rsidRPr="00FB0CF5">
        <w:rPr>
          <w:rFonts w:ascii="Times New Roman" w:hAnsi="Times New Roman" w:cs="Times New Roman"/>
        </w:rPr>
        <w:t xml:space="preserve"> </w:t>
      </w:r>
      <w:r w:rsidR="0097043D" w:rsidRPr="00FB0CF5">
        <w:rPr>
          <w:rFonts w:ascii="Times New Roman" w:hAnsi="Times New Roman" w:cs="Times New Roman"/>
          <w:color w:val="1F1F1F"/>
        </w:rPr>
        <w:t xml:space="preserve">Recovery of Nickel and Copper from Nickel Sulfide Flotation Tailings: Optimization </w:t>
      </w:r>
      <w:r w:rsidR="00961867" w:rsidRPr="00FB0CF5">
        <w:rPr>
          <w:rFonts w:ascii="Times New Roman" w:hAnsi="Times New Roman" w:cs="Times New Roman"/>
          <w:color w:val="1F1F1F"/>
        </w:rPr>
        <w:t>of</w:t>
      </w:r>
      <w:r w:rsidR="0097043D" w:rsidRPr="00FB0CF5">
        <w:rPr>
          <w:rFonts w:ascii="Times New Roman" w:hAnsi="Times New Roman" w:cs="Times New Roman"/>
          <w:color w:val="1F1F1F"/>
        </w:rPr>
        <w:t xml:space="preserve"> Effective Parameters,</w:t>
      </w:r>
      <w:r w:rsidR="0097043D" w:rsidRPr="00FB0CF5">
        <w:rPr>
          <w:rFonts w:ascii="Times New Roman" w:eastAsia="DengXian" w:hAnsi="Times New Roman" w:cs="Times New Roman"/>
        </w:rPr>
        <w:t xml:space="preserve"> accepted in Proceeding of XXXI IMPC-International Mineral Processing Congress, Sept 29 – Oct 3, 2024</w:t>
      </w:r>
      <w:r w:rsidR="002C6748" w:rsidRPr="00FB0CF5">
        <w:rPr>
          <w:rFonts w:ascii="Times New Roman" w:eastAsia="DengXian" w:hAnsi="Times New Roman" w:cs="Times New Roman"/>
        </w:rPr>
        <w:t>, Washington D.C., USA.</w:t>
      </w:r>
    </w:p>
    <w:p w14:paraId="3BA69DE1" w14:textId="60DBEBE7" w:rsidR="00CE7D5E" w:rsidRPr="00FB0CF5" w:rsidRDefault="00D166FA" w:rsidP="00D166FA">
      <w:pPr>
        <w:spacing w:after="100"/>
        <w:ind w:left="450" w:hanging="450"/>
        <w:rPr>
          <w:rFonts w:ascii="Times New Roman" w:eastAsia="DengXian" w:hAnsi="Times New Roman" w:cs="Times New Roman"/>
        </w:rPr>
      </w:pPr>
      <w:r w:rsidRPr="00FB0CF5">
        <w:rPr>
          <w:rFonts w:ascii="Times New Roman" w:hAnsi="Times New Roman" w:cs="Times New Roman"/>
        </w:rPr>
        <w:t>12.</w:t>
      </w:r>
      <w:r w:rsidRPr="00FB0CF5">
        <w:rPr>
          <w:rFonts w:ascii="Times New Roman" w:hAnsi="Times New Roman" w:cs="Times New Roman"/>
        </w:rPr>
        <w:tab/>
      </w:r>
      <w:r w:rsidR="00CE616E" w:rsidRPr="00FD003B">
        <w:rPr>
          <w:rFonts w:ascii="Times New Roman" w:hAnsi="Times New Roman" w:cs="Times New Roman"/>
          <w:u w:val="single"/>
        </w:rPr>
        <w:t>Thella,</w:t>
      </w:r>
      <w:r w:rsidR="00FD003B" w:rsidRPr="00FD003B">
        <w:rPr>
          <w:rFonts w:ascii="Times New Roman" w:hAnsi="Times New Roman" w:cs="Times New Roman"/>
          <w:u w:val="single"/>
        </w:rPr>
        <w:t xml:space="preserve"> J.</w:t>
      </w:r>
      <w:r w:rsidR="00FD003B">
        <w:rPr>
          <w:rFonts w:ascii="Times New Roman" w:hAnsi="Times New Roman" w:cs="Times New Roman"/>
        </w:rPr>
        <w:t>,</w:t>
      </w:r>
      <w:r w:rsidR="00CE616E" w:rsidRPr="00FB0CF5">
        <w:rPr>
          <w:rFonts w:ascii="Times New Roman" w:hAnsi="Times New Roman" w:cs="Times New Roman"/>
        </w:rPr>
        <w:t xml:space="preserve"> </w:t>
      </w:r>
      <w:r w:rsidR="00CE616E" w:rsidRPr="00FD003B">
        <w:rPr>
          <w:rFonts w:ascii="Times New Roman" w:hAnsi="Times New Roman" w:cs="Times New Roman"/>
          <w:u w:val="single"/>
        </w:rPr>
        <w:t>McNew,</w:t>
      </w:r>
      <w:r w:rsidR="00FD003B" w:rsidRPr="00FD003B">
        <w:rPr>
          <w:rFonts w:ascii="Times New Roman" w:hAnsi="Times New Roman" w:cs="Times New Roman"/>
          <w:u w:val="single"/>
        </w:rPr>
        <w:t xml:space="preserve"> E.</w:t>
      </w:r>
      <w:r w:rsidR="00FD003B">
        <w:rPr>
          <w:rFonts w:ascii="Times New Roman" w:hAnsi="Times New Roman" w:cs="Times New Roman"/>
        </w:rPr>
        <w:t>,</w:t>
      </w:r>
      <w:r w:rsidR="00CE616E" w:rsidRPr="00FB0CF5">
        <w:rPr>
          <w:rFonts w:ascii="Times New Roman" w:hAnsi="Times New Roman" w:cs="Times New Roman"/>
        </w:rPr>
        <w:t xml:space="preserve"> </w:t>
      </w:r>
      <w:r w:rsidR="00CE616E" w:rsidRPr="00FD003B">
        <w:rPr>
          <w:rFonts w:ascii="Times New Roman" w:hAnsi="Times New Roman" w:cs="Times New Roman"/>
          <w:u w:val="single"/>
        </w:rPr>
        <w:t>Emmanuel,</w:t>
      </w:r>
      <w:r w:rsidR="00FD003B" w:rsidRPr="00FD003B">
        <w:rPr>
          <w:rFonts w:ascii="Times New Roman" w:hAnsi="Times New Roman" w:cs="Times New Roman"/>
          <w:u w:val="single"/>
        </w:rPr>
        <w:t xml:space="preserve"> E.</w:t>
      </w:r>
      <w:r w:rsidR="00FD003B">
        <w:rPr>
          <w:rFonts w:ascii="Times New Roman" w:hAnsi="Times New Roman" w:cs="Times New Roman"/>
        </w:rPr>
        <w:t>,</w:t>
      </w:r>
      <w:r w:rsidR="00CE616E" w:rsidRPr="00FB0CF5">
        <w:rPr>
          <w:rFonts w:ascii="Times New Roman" w:hAnsi="Times New Roman" w:cs="Times New Roman"/>
        </w:rPr>
        <w:t xml:space="preserve"> </w:t>
      </w:r>
      <w:r w:rsidR="00CE616E" w:rsidRPr="00FD003B">
        <w:rPr>
          <w:rFonts w:ascii="Times New Roman" w:hAnsi="Times New Roman" w:cs="Times New Roman"/>
          <w:u w:val="single"/>
        </w:rPr>
        <w:t>Thella,</w:t>
      </w:r>
      <w:r w:rsidR="00FD003B" w:rsidRPr="00FD003B">
        <w:rPr>
          <w:rFonts w:ascii="Times New Roman" w:hAnsi="Times New Roman" w:cs="Times New Roman"/>
          <w:u w:val="single"/>
        </w:rPr>
        <w:t xml:space="preserve"> C.</w:t>
      </w:r>
      <w:r w:rsidR="00FD003B">
        <w:rPr>
          <w:rFonts w:ascii="Times New Roman" w:hAnsi="Times New Roman" w:cs="Times New Roman"/>
        </w:rPr>
        <w:t>,</w:t>
      </w:r>
      <w:r w:rsidR="00CE616E" w:rsidRPr="00FB0CF5">
        <w:rPr>
          <w:rFonts w:ascii="Times New Roman" w:hAnsi="Times New Roman" w:cs="Times New Roman"/>
        </w:rPr>
        <w:t xml:space="preserve"> </w:t>
      </w:r>
      <w:proofErr w:type="spellStart"/>
      <w:r w:rsidR="00CE616E" w:rsidRPr="00FD003B">
        <w:rPr>
          <w:rFonts w:ascii="Times New Roman" w:hAnsi="Times New Roman" w:cs="Times New Roman"/>
          <w:u w:val="single"/>
        </w:rPr>
        <w:t>Hasenohri</w:t>
      </w:r>
      <w:proofErr w:type="spellEnd"/>
      <w:r w:rsidR="00CE616E" w:rsidRPr="00FD003B">
        <w:rPr>
          <w:rFonts w:ascii="Times New Roman" w:hAnsi="Times New Roman" w:cs="Times New Roman"/>
          <w:u w:val="single"/>
        </w:rPr>
        <w:t>,</w:t>
      </w:r>
      <w:r w:rsidR="00FD003B" w:rsidRPr="00FD003B">
        <w:rPr>
          <w:rFonts w:ascii="Times New Roman" w:hAnsi="Times New Roman" w:cs="Times New Roman"/>
          <w:u w:val="single"/>
        </w:rPr>
        <w:t xml:space="preserve"> W.</w:t>
      </w:r>
      <w:r w:rsidR="00FD003B">
        <w:rPr>
          <w:rFonts w:ascii="Times New Roman" w:hAnsi="Times New Roman" w:cs="Times New Roman"/>
        </w:rPr>
        <w:t>,</w:t>
      </w:r>
      <w:r w:rsidR="00CE616E" w:rsidRPr="00FB0CF5">
        <w:rPr>
          <w:rFonts w:ascii="Times New Roman" w:hAnsi="Times New Roman" w:cs="Times New Roman"/>
        </w:rPr>
        <w:t xml:space="preserve"> and Chu</w:t>
      </w:r>
      <w:r w:rsidR="00FD003B">
        <w:rPr>
          <w:rFonts w:ascii="Times New Roman" w:hAnsi="Times New Roman" w:cs="Times New Roman"/>
        </w:rPr>
        <w:t>, P</w:t>
      </w:r>
      <w:r w:rsidR="00F47F8C" w:rsidRPr="00FB0CF5">
        <w:rPr>
          <w:rFonts w:ascii="Times New Roman" w:hAnsi="Times New Roman" w:cs="Times New Roman"/>
        </w:rPr>
        <w:t>*</w:t>
      </w:r>
      <w:r w:rsidR="00CE616E" w:rsidRPr="00FB0CF5">
        <w:rPr>
          <w:rFonts w:ascii="Times New Roman" w:hAnsi="Times New Roman" w:cs="Times New Roman"/>
        </w:rPr>
        <w:t xml:space="preserve"> (2024), Novel Method to Simulate Sorting for Eco-Efficient Processing of Rare Earths Ore, </w:t>
      </w:r>
      <w:r w:rsidR="00CF48B2" w:rsidRPr="00FB0CF5">
        <w:rPr>
          <w:rFonts w:ascii="Times New Roman" w:eastAsia="DengXian" w:hAnsi="Times New Roman" w:cs="Times New Roman"/>
        </w:rPr>
        <w:t xml:space="preserve">accepted in Proceeding of </w:t>
      </w:r>
      <w:r w:rsidR="00CE616E" w:rsidRPr="00FB0CF5">
        <w:rPr>
          <w:rFonts w:ascii="Times New Roman" w:hAnsi="Times New Roman" w:cs="Times New Roman"/>
        </w:rPr>
        <w:t>XXXI IMPC-International Mineral Processing Congress, Sept 29 – Oct 3, 2024</w:t>
      </w:r>
      <w:r w:rsidR="002C6748" w:rsidRPr="00FB0CF5">
        <w:rPr>
          <w:rFonts w:ascii="Times New Roman" w:hAnsi="Times New Roman" w:cs="Times New Roman"/>
        </w:rPr>
        <w:t xml:space="preserve">, </w:t>
      </w:r>
      <w:r w:rsidR="002C6748" w:rsidRPr="00FB0CF5">
        <w:rPr>
          <w:rFonts w:ascii="Times New Roman" w:eastAsia="DengXian" w:hAnsi="Times New Roman" w:cs="Times New Roman"/>
        </w:rPr>
        <w:t>Washington D.C., USA.</w:t>
      </w:r>
      <w:r w:rsidR="00CE7D5E" w:rsidRPr="00FB0CF5">
        <w:rPr>
          <w:rFonts w:ascii="Times New Roman" w:eastAsia="DengXian" w:hAnsi="Times New Roman" w:cs="Times New Roman"/>
        </w:rPr>
        <w:t xml:space="preserve"> </w:t>
      </w:r>
    </w:p>
    <w:p w14:paraId="72C1B2D1" w14:textId="6FF5F28E" w:rsidR="00C179F0" w:rsidRPr="00FB0CF5" w:rsidRDefault="00D166FA" w:rsidP="00D166FA">
      <w:pPr>
        <w:spacing w:after="100" w:line="240" w:lineRule="auto"/>
        <w:ind w:left="450" w:hanging="450"/>
        <w:rPr>
          <w:rFonts w:ascii="Times New Roman" w:eastAsia="DengXian" w:hAnsi="Times New Roman" w:cs="Times New Roman"/>
        </w:rPr>
      </w:pPr>
      <w:r w:rsidRPr="00FB0CF5">
        <w:rPr>
          <w:rFonts w:ascii="Times New Roman" w:eastAsia="DengXian" w:hAnsi="Times New Roman" w:cs="Times New Roman"/>
        </w:rPr>
        <w:t>11.</w:t>
      </w:r>
      <w:r w:rsidRPr="00FB0CF5">
        <w:rPr>
          <w:rFonts w:ascii="Times New Roman" w:eastAsia="DengXian" w:hAnsi="Times New Roman" w:cs="Times New Roman"/>
        </w:rPr>
        <w:tab/>
      </w:r>
      <w:r w:rsidR="00C179F0" w:rsidRPr="00FD003B">
        <w:rPr>
          <w:rFonts w:ascii="Times New Roman" w:eastAsia="DengXian" w:hAnsi="Times New Roman" w:cs="Times New Roman"/>
          <w:u w:val="single"/>
        </w:rPr>
        <w:t>Tita, A.</w:t>
      </w:r>
      <w:r w:rsidR="00C179F0" w:rsidRPr="00FB0CF5">
        <w:rPr>
          <w:rFonts w:ascii="Times New Roman" w:eastAsia="DengXian" w:hAnsi="Times New Roman" w:cs="Times New Roman"/>
        </w:rPr>
        <w:t xml:space="preserve">, </w:t>
      </w:r>
      <w:r w:rsidR="00C179F0" w:rsidRPr="00FD003B">
        <w:rPr>
          <w:rFonts w:ascii="Times New Roman" w:eastAsia="DengXian" w:hAnsi="Times New Roman" w:cs="Times New Roman"/>
          <w:u w:val="single"/>
        </w:rPr>
        <w:t>Mends, E</w:t>
      </w:r>
      <w:r w:rsidR="00C179F0" w:rsidRPr="00FB0CF5">
        <w:rPr>
          <w:rFonts w:ascii="Times New Roman" w:eastAsia="DengXian" w:hAnsi="Times New Roman" w:cs="Times New Roman"/>
        </w:rPr>
        <w:t xml:space="preserve">., </w:t>
      </w:r>
      <w:r w:rsidR="00C179F0" w:rsidRPr="00FD003B">
        <w:rPr>
          <w:rFonts w:ascii="Times New Roman" w:eastAsia="DengXian" w:hAnsi="Times New Roman" w:cs="Times New Roman"/>
          <w:u w:val="single"/>
        </w:rPr>
        <w:t>Hussaini, S.</w:t>
      </w:r>
      <w:r w:rsidR="00C179F0" w:rsidRPr="00FB0CF5">
        <w:rPr>
          <w:rFonts w:ascii="Times New Roman" w:eastAsia="DengXian" w:hAnsi="Times New Roman" w:cs="Times New Roman"/>
        </w:rPr>
        <w:t>, and Chu, P.*, “Sulfuric Acid Leaching of Lithium-Bearing Claystones: Identification of Influencing Factors and Optimization of Lithium Extraction Using DOE”, in the Proceedings of MINEXCHANGE 2024 SME Annual Conference &amp; Expo, Feb 25-28, 2024, Arizona, USA.</w:t>
      </w:r>
    </w:p>
    <w:p w14:paraId="3D25A6C4" w14:textId="6F9072B6" w:rsidR="00CE7D5E" w:rsidRPr="00FB0CF5" w:rsidRDefault="00D166FA" w:rsidP="00D166FA">
      <w:pPr>
        <w:spacing w:after="100" w:line="240" w:lineRule="auto"/>
        <w:ind w:left="450" w:hanging="450"/>
        <w:rPr>
          <w:rFonts w:ascii="Times New Roman" w:eastAsia="DengXian" w:hAnsi="Times New Roman" w:cs="Times New Roman"/>
        </w:rPr>
      </w:pPr>
      <w:r w:rsidRPr="00FB0CF5">
        <w:rPr>
          <w:rFonts w:ascii="Times New Roman" w:eastAsia="DengXian" w:hAnsi="Times New Roman" w:cs="Times New Roman"/>
        </w:rPr>
        <w:lastRenderedPageBreak/>
        <w:t>10.</w:t>
      </w:r>
      <w:r w:rsidRPr="00FB0CF5">
        <w:rPr>
          <w:rFonts w:ascii="Times New Roman" w:eastAsia="DengXian" w:hAnsi="Times New Roman" w:cs="Times New Roman"/>
        </w:rPr>
        <w:tab/>
      </w:r>
      <w:r w:rsidR="00CE7D5E" w:rsidRPr="00CE4E4F">
        <w:rPr>
          <w:rFonts w:ascii="Times New Roman" w:eastAsia="DengXian" w:hAnsi="Times New Roman" w:cs="Times New Roman"/>
          <w:u w:val="single"/>
        </w:rPr>
        <w:t>Tita, A.</w:t>
      </w:r>
      <w:r w:rsidR="00CE7D5E" w:rsidRPr="00FB0CF5">
        <w:rPr>
          <w:rFonts w:ascii="Times New Roman" w:eastAsia="DengXian" w:hAnsi="Times New Roman" w:cs="Times New Roman"/>
        </w:rPr>
        <w:t xml:space="preserve">, </w:t>
      </w:r>
      <w:r w:rsidR="00CE7D5E" w:rsidRPr="00CE4E4F">
        <w:rPr>
          <w:rFonts w:ascii="Times New Roman" w:eastAsia="DengXian" w:hAnsi="Times New Roman" w:cs="Times New Roman"/>
          <w:u w:val="single"/>
        </w:rPr>
        <w:t>Mends, E.</w:t>
      </w:r>
      <w:r w:rsidR="00CE7D5E" w:rsidRPr="00FB0CF5">
        <w:rPr>
          <w:rFonts w:ascii="Times New Roman" w:eastAsia="DengXian" w:hAnsi="Times New Roman" w:cs="Times New Roman"/>
        </w:rPr>
        <w:t>, and Chu, P.*, “Silt-Clay Separation Through Centrifugation, for Effective Clay Characterization and Subsequent Lithium Enrichment”, in the Proceedings of MINEXCHANGE 2024 SME Annual Conference &amp; Expo, Feb 25-28, 2024, Arizona, USA.</w:t>
      </w:r>
    </w:p>
    <w:p w14:paraId="1ECC2AD5" w14:textId="05BE3503" w:rsidR="00CE616E" w:rsidRPr="00FB0CF5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FB0CF5">
        <w:rPr>
          <w:rFonts w:ascii="Times New Roman" w:hAnsi="Times New Roman" w:cs="Times New Roman"/>
        </w:rPr>
        <w:t>9.</w:t>
      </w:r>
      <w:r w:rsidRPr="00FB0CF5">
        <w:rPr>
          <w:rFonts w:ascii="Times New Roman" w:hAnsi="Times New Roman" w:cs="Times New Roman"/>
        </w:rPr>
        <w:tab/>
      </w:r>
      <w:r w:rsidR="00CE616E" w:rsidRPr="00FB0CF5">
        <w:rPr>
          <w:rFonts w:ascii="Times New Roman" w:hAnsi="Times New Roman" w:cs="Times New Roman"/>
        </w:rPr>
        <w:t>Chu</w:t>
      </w:r>
      <w:r w:rsidR="00C6555C" w:rsidRPr="00FB0CF5">
        <w:rPr>
          <w:rFonts w:ascii="Times New Roman" w:hAnsi="Times New Roman" w:cs="Times New Roman"/>
        </w:rPr>
        <w:t>, P.</w:t>
      </w:r>
      <w:r w:rsidR="00F47F8C" w:rsidRPr="00FB0CF5">
        <w:rPr>
          <w:rFonts w:ascii="Times New Roman" w:hAnsi="Times New Roman" w:cs="Times New Roman"/>
        </w:rPr>
        <w:t>*</w:t>
      </w:r>
      <w:r w:rsidR="00CE616E" w:rsidRPr="00FB0CF5">
        <w:rPr>
          <w:rFonts w:ascii="Times New Roman" w:hAnsi="Times New Roman" w:cs="Times New Roman"/>
        </w:rPr>
        <w:t xml:space="preserve"> and Chen</w:t>
      </w:r>
      <w:r w:rsidR="00C6555C" w:rsidRPr="00FB0CF5">
        <w:rPr>
          <w:rFonts w:ascii="Times New Roman" w:hAnsi="Times New Roman" w:cs="Times New Roman"/>
        </w:rPr>
        <w:t>, L.T.,</w:t>
      </w:r>
      <w:r w:rsidR="00CE616E" w:rsidRPr="00FB0CF5">
        <w:rPr>
          <w:rFonts w:ascii="Times New Roman" w:hAnsi="Times New Roman" w:cs="Times New Roman"/>
        </w:rPr>
        <w:t xml:space="preserve"> (2024), Understanding </w:t>
      </w:r>
      <w:r w:rsidR="00562871" w:rsidRPr="00FB0CF5">
        <w:rPr>
          <w:rFonts w:ascii="Times New Roman" w:hAnsi="Times New Roman" w:cs="Times New Roman"/>
        </w:rPr>
        <w:t>the</w:t>
      </w:r>
      <w:r w:rsidR="00CE616E" w:rsidRPr="00FB0CF5">
        <w:rPr>
          <w:rFonts w:ascii="Times New Roman" w:hAnsi="Times New Roman" w:cs="Times New Roman"/>
        </w:rPr>
        <w:t xml:space="preserve"> Industry Perspective </w:t>
      </w:r>
      <w:r w:rsidR="00562871" w:rsidRPr="00FB0CF5">
        <w:rPr>
          <w:rFonts w:ascii="Times New Roman" w:hAnsi="Times New Roman" w:cs="Times New Roman"/>
        </w:rPr>
        <w:t>on</w:t>
      </w:r>
      <w:r w:rsidR="00CE616E" w:rsidRPr="00FB0CF5">
        <w:rPr>
          <w:rFonts w:ascii="Times New Roman" w:hAnsi="Times New Roman" w:cs="Times New Roman"/>
        </w:rPr>
        <w:t xml:space="preserve"> </w:t>
      </w:r>
      <w:r w:rsidR="00562871" w:rsidRPr="00FB0CF5">
        <w:rPr>
          <w:rFonts w:ascii="Times New Roman" w:hAnsi="Times New Roman" w:cs="Times New Roman"/>
        </w:rPr>
        <w:t>t</w:t>
      </w:r>
      <w:r w:rsidR="00CE616E" w:rsidRPr="00FB0CF5">
        <w:rPr>
          <w:rFonts w:ascii="Times New Roman" w:hAnsi="Times New Roman" w:cs="Times New Roman"/>
        </w:rPr>
        <w:t>he Current U.S. Hardrock Mining Engineering Education, XXXI IMPC-International Mineral Processing Congress, Sept 29 – Oct 3, 2024</w:t>
      </w:r>
      <w:r w:rsidR="002C6748" w:rsidRPr="00FB0CF5">
        <w:rPr>
          <w:rFonts w:ascii="Times New Roman" w:hAnsi="Times New Roman" w:cs="Times New Roman"/>
        </w:rPr>
        <w:t xml:space="preserve">, </w:t>
      </w:r>
      <w:r w:rsidR="002C6748" w:rsidRPr="00FB0CF5">
        <w:rPr>
          <w:rFonts w:ascii="Times New Roman" w:eastAsia="DengXian" w:hAnsi="Times New Roman" w:cs="Times New Roman"/>
        </w:rPr>
        <w:t>Washington D.C., USA.</w:t>
      </w:r>
    </w:p>
    <w:p w14:paraId="4DAFA018" w14:textId="138D9ECA" w:rsidR="00AC21FB" w:rsidRPr="00FB0CF5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FB0CF5">
        <w:rPr>
          <w:rFonts w:ascii="Times New Roman" w:hAnsi="Times New Roman" w:cs="Times New Roman"/>
        </w:rPr>
        <w:t>8.</w:t>
      </w:r>
      <w:r w:rsidRPr="00FB0CF5">
        <w:rPr>
          <w:rFonts w:ascii="Times New Roman" w:hAnsi="Times New Roman" w:cs="Times New Roman"/>
        </w:rPr>
        <w:tab/>
      </w:r>
      <w:r w:rsidR="006D73E2" w:rsidRPr="00CE4E4F">
        <w:rPr>
          <w:rFonts w:ascii="Times New Roman" w:hAnsi="Times New Roman" w:cs="Times New Roman"/>
          <w:u w:val="single"/>
        </w:rPr>
        <w:t>Tita</w:t>
      </w:r>
      <w:r w:rsidR="00204CB9" w:rsidRPr="00CE4E4F">
        <w:rPr>
          <w:rFonts w:ascii="Times New Roman" w:hAnsi="Times New Roman" w:cs="Times New Roman"/>
          <w:u w:val="single"/>
        </w:rPr>
        <w:t>, A.</w:t>
      </w:r>
      <w:r w:rsidR="00B33705" w:rsidRPr="00FB0CF5">
        <w:rPr>
          <w:rFonts w:ascii="Times New Roman" w:hAnsi="Times New Roman" w:cs="Times New Roman"/>
        </w:rPr>
        <w:t xml:space="preserve">, </w:t>
      </w:r>
      <w:r w:rsidR="006D73E2" w:rsidRPr="00FB0CF5">
        <w:rPr>
          <w:rFonts w:ascii="Times New Roman" w:hAnsi="Times New Roman" w:cs="Times New Roman"/>
        </w:rPr>
        <w:t>and Chu</w:t>
      </w:r>
      <w:r w:rsidR="00B33705" w:rsidRPr="00FB0CF5">
        <w:rPr>
          <w:rFonts w:ascii="Times New Roman" w:hAnsi="Times New Roman" w:cs="Times New Roman"/>
        </w:rPr>
        <w:t>, P.</w:t>
      </w:r>
      <w:r w:rsidR="00F47F8C" w:rsidRPr="00FB0CF5">
        <w:rPr>
          <w:rFonts w:ascii="Times New Roman" w:hAnsi="Times New Roman" w:cs="Times New Roman"/>
        </w:rPr>
        <w:t>*</w:t>
      </w:r>
      <w:r w:rsidR="006D73E2" w:rsidRPr="00FB0CF5">
        <w:rPr>
          <w:rFonts w:ascii="Times New Roman" w:hAnsi="Times New Roman" w:cs="Times New Roman"/>
        </w:rPr>
        <w:t xml:space="preserve">, </w:t>
      </w:r>
      <w:r w:rsidR="00884735" w:rsidRPr="00FB0CF5">
        <w:rPr>
          <w:rFonts w:ascii="Times New Roman" w:hAnsi="Times New Roman" w:cs="Times New Roman"/>
        </w:rPr>
        <w:t xml:space="preserve">Sequential Leaching of Nevada Sedimentary Claystones for Subsequent Selective Lithium Extraction, </w:t>
      </w:r>
      <w:r w:rsidR="000430E4" w:rsidRPr="00FB0CF5">
        <w:rPr>
          <w:rFonts w:ascii="Times New Roman" w:hAnsi="Times New Roman" w:cs="Times New Roman"/>
        </w:rPr>
        <w:t>in the Proceedings of the 9</w:t>
      </w:r>
      <w:r w:rsidR="006D0B07" w:rsidRPr="00FB0CF5">
        <w:rPr>
          <w:rFonts w:ascii="Times New Roman" w:hAnsi="Times New Roman" w:cs="Times New Roman"/>
          <w:vertAlign w:val="superscript"/>
        </w:rPr>
        <w:t>th</w:t>
      </w:r>
      <w:r w:rsidR="006D0B07" w:rsidRPr="00FB0CF5">
        <w:rPr>
          <w:rFonts w:ascii="Times New Roman" w:hAnsi="Times New Roman" w:cs="Times New Roman"/>
        </w:rPr>
        <w:t xml:space="preserve"> International</w:t>
      </w:r>
      <w:r w:rsidR="000430E4" w:rsidRPr="00FB0CF5">
        <w:rPr>
          <w:rFonts w:ascii="Times New Roman" w:hAnsi="Times New Roman" w:cs="Times New Roman"/>
        </w:rPr>
        <w:t xml:space="preserve"> Symposium on </w:t>
      </w:r>
      <w:r w:rsidR="00884735" w:rsidRPr="00FB0CF5">
        <w:rPr>
          <w:rFonts w:ascii="Times New Roman" w:hAnsi="Times New Roman" w:cs="Times New Roman"/>
        </w:rPr>
        <w:t>Hydrometallurgy, August 27-30,</w:t>
      </w:r>
      <w:r w:rsidR="003E4F82" w:rsidRPr="00FB0CF5">
        <w:rPr>
          <w:rFonts w:ascii="Times New Roman" w:hAnsi="Times New Roman" w:cs="Times New Roman"/>
        </w:rPr>
        <w:t xml:space="preserve"> 2023,</w:t>
      </w:r>
      <w:r w:rsidR="00884735" w:rsidRPr="00FB0CF5">
        <w:rPr>
          <w:rFonts w:ascii="Times New Roman" w:hAnsi="Times New Roman" w:cs="Times New Roman"/>
        </w:rPr>
        <w:t xml:space="preserve"> Phoenix, AZ</w:t>
      </w:r>
      <w:r w:rsidR="000430E4" w:rsidRPr="00FB0CF5">
        <w:rPr>
          <w:rFonts w:ascii="Times New Roman" w:hAnsi="Times New Roman" w:cs="Times New Roman"/>
        </w:rPr>
        <w:t>, USA.</w:t>
      </w:r>
    </w:p>
    <w:p w14:paraId="6DEA1434" w14:textId="7FCCD7A4" w:rsidR="00955897" w:rsidRPr="00FB0CF5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FB0CF5">
        <w:rPr>
          <w:rFonts w:ascii="Times New Roman" w:hAnsi="Times New Roman" w:cs="Times New Roman"/>
        </w:rPr>
        <w:t>7.</w:t>
      </w:r>
      <w:r w:rsidRPr="00FB0CF5">
        <w:rPr>
          <w:rFonts w:ascii="Times New Roman" w:hAnsi="Times New Roman" w:cs="Times New Roman"/>
        </w:rPr>
        <w:tab/>
      </w:r>
      <w:r w:rsidR="00955897" w:rsidRPr="00FB0CF5">
        <w:rPr>
          <w:rFonts w:ascii="Times New Roman" w:hAnsi="Times New Roman" w:cs="Times New Roman"/>
        </w:rPr>
        <w:t>Wilson, M., Scully, L., Le, V., Harris, F.C., Jr., Chu, P.</w:t>
      </w:r>
      <w:r w:rsidR="00204CB9" w:rsidRPr="00FB0CF5">
        <w:rPr>
          <w:rFonts w:ascii="Times New Roman" w:hAnsi="Times New Roman" w:cs="Times New Roman"/>
        </w:rPr>
        <w:t xml:space="preserve">, </w:t>
      </w:r>
      <w:r w:rsidR="00955897" w:rsidRPr="00FB0CF5">
        <w:rPr>
          <w:rFonts w:ascii="Times New Roman" w:hAnsi="Times New Roman" w:cs="Times New Roman"/>
        </w:rPr>
        <w:t>and Dascalu, S.</w:t>
      </w:r>
      <w:r w:rsidR="00CE4E4F">
        <w:rPr>
          <w:rFonts w:ascii="Times New Roman" w:hAnsi="Times New Roman" w:cs="Times New Roman"/>
        </w:rPr>
        <w:t xml:space="preserve">* </w:t>
      </w:r>
      <w:r w:rsidR="00955897" w:rsidRPr="00FB0CF5">
        <w:rPr>
          <w:rFonts w:ascii="Times New Roman" w:hAnsi="Times New Roman" w:cs="Times New Roman"/>
        </w:rPr>
        <w:t xml:space="preserve">(2024). Options Matter: Exploring VR Input Fatigue Reduction, accepted at the 2024 International Conference on Information Technology New Generations (ITNG-2024), Las Vegas, NV, April 2024. Springer, 6 pages.  </w:t>
      </w:r>
    </w:p>
    <w:p w14:paraId="68EE09D3" w14:textId="6DFA3ED5" w:rsidR="0007177D" w:rsidRPr="00FB0CF5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1C637D">
        <w:rPr>
          <w:rFonts w:ascii="Times New Roman" w:hAnsi="Times New Roman" w:cs="Times New Roman"/>
        </w:rPr>
        <w:t>6.</w:t>
      </w:r>
      <w:r w:rsidRPr="001C637D">
        <w:rPr>
          <w:rFonts w:ascii="Times New Roman" w:hAnsi="Times New Roman" w:cs="Times New Roman"/>
        </w:rPr>
        <w:tab/>
      </w:r>
      <w:r w:rsidR="00955897" w:rsidRPr="001C637D">
        <w:rPr>
          <w:rFonts w:ascii="Times New Roman" w:hAnsi="Times New Roman" w:cs="Times New Roman"/>
        </w:rPr>
        <w:t>Zaremehrjardi, A., Scully, L., Manouchehri, R., Chi, J., Chu, P.</w:t>
      </w:r>
      <w:r w:rsidR="00204CB9" w:rsidRPr="001C637D">
        <w:rPr>
          <w:rFonts w:ascii="Times New Roman" w:hAnsi="Times New Roman" w:cs="Times New Roman"/>
        </w:rPr>
        <w:t xml:space="preserve">, </w:t>
      </w:r>
      <w:r w:rsidR="00955897" w:rsidRPr="001C637D">
        <w:rPr>
          <w:rFonts w:ascii="Times New Roman" w:hAnsi="Times New Roman" w:cs="Times New Roman"/>
        </w:rPr>
        <w:t>and Dascalu, S.</w:t>
      </w:r>
      <w:r w:rsidR="00CE4E4F" w:rsidRPr="001C637D">
        <w:rPr>
          <w:rFonts w:ascii="Times New Roman" w:hAnsi="Times New Roman" w:cs="Times New Roman"/>
        </w:rPr>
        <w:t xml:space="preserve">* </w:t>
      </w:r>
      <w:r w:rsidR="00955897" w:rsidRPr="001C637D">
        <w:rPr>
          <w:rFonts w:ascii="Times New Roman" w:hAnsi="Times New Roman" w:cs="Times New Roman"/>
        </w:rPr>
        <w:t xml:space="preserve">(2024). </w:t>
      </w:r>
      <w:r w:rsidR="00955897" w:rsidRPr="00FB0CF5">
        <w:rPr>
          <w:rFonts w:ascii="Times New Roman" w:hAnsi="Times New Roman" w:cs="Times New Roman"/>
        </w:rPr>
        <w:t xml:space="preserve">Introductory Pathway to Virtual Reality by Developing Immersive Games of Skill, accepted at the 2024 International Conference on Information Technology New Generations (ITNG-2024), Las Vegas, NV, April 2024. Springer, 6 pages.  </w:t>
      </w:r>
    </w:p>
    <w:p w14:paraId="7C844398" w14:textId="7594F1AD" w:rsidR="00B979BC" w:rsidRPr="00FB0CF5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FB0CF5">
        <w:rPr>
          <w:rFonts w:ascii="Times New Roman" w:hAnsi="Times New Roman" w:cs="Times New Roman"/>
        </w:rPr>
        <w:t>5.</w:t>
      </w:r>
      <w:r w:rsidRPr="00FB0CF5">
        <w:rPr>
          <w:rFonts w:ascii="Times New Roman" w:hAnsi="Times New Roman" w:cs="Times New Roman"/>
        </w:rPr>
        <w:tab/>
      </w:r>
      <w:r w:rsidR="0007177D" w:rsidRPr="00FB0CF5">
        <w:rPr>
          <w:rFonts w:ascii="Times New Roman" w:hAnsi="Times New Roman" w:cs="Times New Roman"/>
        </w:rPr>
        <w:t>Liu, L., Chen, L., Dascalu, S., Yang, Y</w:t>
      </w:r>
      <w:r w:rsidR="00204CB9" w:rsidRPr="00FB0CF5">
        <w:rPr>
          <w:rFonts w:ascii="Times New Roman" w:hAnsi="Times New Roman" w:cs="Times New Roman"/>
        </w:rPr>
        <w:t>., and</w:t>
      </w:r>
      <w:r w:rsidR="0007177D" w:rsidRPr="00FB0CF5">
        <w:rPr>
          <w:rFonts w:ascii="Times New Roman" w:hAnsi="Times New Roman" w:cs="Times New Roman"/>
        </w:rPr>
        <w:t xml:space="preserve"> Chu, P</w:t>
      </w:r>
      <w:r w:rsidR="00F47F8C" w:rsidRPr="00FB0CF5">
        <w:rPr>
          <w:rFonts w:ascii="Times New Roman" w:hAnsi="Times New Roman" w:cs="Times New Roman"/>
        </w:rPr>
        <w:t>*</w:t>
      </w:r>
      <w:r w:rsidR="0007177D" w:rsidRPr="00FB0CF5">
        <w:rPr>
          <w:rFonts w:ascii="Times New Roman" w:hAnsi="Times New Roman" w:cs="Times New Roman"/>
        </w:rPr>
        <w:t>. (2024). Design and Production of 360</w:t>
      </w:r>
      <w:r w:rsidR="0007177D" w:rsidRPr="00FB0CF5">
        <w:rPr>
          <w:rFonts w:ascii="Times New Roman" w:hAnsi="Times New Roman" w:cs="Times New Roman"/>
          <w:vertAlign w:val="superscript"/>
        </w:rPr>
        <w:t>o</w:t>
      </w:r>
      <w:r w:rsidR="0007177D" w:rsidRPr="00FB0CF5">
        <w:rPr>
          <w:rFonts w:ascii="Times New Roman" w:hAnsi="Times New Roman" w:cs="Times New Roman"/>
        </w:rPr>
        <w:t xml:space="preserve"> Instructional Video for Mining Engineering Education. In J. Cohen &amp; G. Solano (Eds.), Proceedings of Society for Information Technology &amp; Teacher Education International Conference (pp. 1175-1180). Las Vegas, Nevada, United States: Association for the Advancement of Computing in Education (AACE).</w:t>
      </w:r>
    </w:p>
    <w:p w14:paraId="01A9A600" w14:textId="35FEB4D5" w:rsidR="00B27631" w:rsidRPr="00FB0CF5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FB0CF5">
        <w:rPr>
          <w:rFonts w:ascii="Times New Roman" w:hAnsi="Times New Roman" w:cs="Times New Roman"/>
        </w:rPr>
        <w:t>4.</w:t>
      </w:r>
      <w:r w:rsidRPr="00FB0CF5">
        <w:rPr>
          <w:rFonts w:ascii="Times New Roman" w:hAnsi="Times New Roman" w:cs="Times New Roman"/>
        </w:rPr>
        <w:tab/>
      </w:r>
      <w:r w:rsidR="00B27631" w:rsidRPr="00FB0CF5">
        <w:rPr>
          <w:rFonts w:ascii="Times New Roman" w:hAnsi="Times New Roman" w:cs="Times New Roman"/>
        </w:rPr>
        <w:t>Chu, P</w:t>
      </w:r>
      <w:r w:rsidR="009F029C" w:rsidRPr="00FB0CF5">
        <w:rPr>
          <w:rFonts w:ascii="Times New Roman" w:hAnsi="Times New Roman" w:cs="Times New Roman"/>
        </w:rPr>
        <w:t>.*</w:t>
      </w:r>
      <w:r w:rsidR="00B27631" w:rsidRPr="00FB0CF5">
        <w:rPr>
          <w:rFonts w:ascii="Times New Roman" w:hAnsi="Times New Roman" w:cs="Times New Roman"/>
        </w:rPr>
        <w:t>, Li,</w:t>
      </w:r>
      <w:r w:rsidR="009F029C" w:rsidRPr="00FB0CF5">
        <w:rPr>
          <w:rFonts w:ascii="Times New Roman" w:hAnsi="Times New Roman" w:cs="Times New Roman"/>
        </w:rPr>
        <w:t xml:space="preserve"> R., </w:t>
      </w:r>
      <w:r w:rsidR="00B27631" w:rsidRPr="00FB0CF5">
        <w:rPr>
          <w:rFonts w:ascii="Times New Roman" w:hAnsi="Times New Roman" w:cs="Times New Roman"/>
        </w:rPr>
        <w:t>Pax</w:t>
      </w:r>
      <w:r w:rsidR="009F029C" w:rsidRPr="00FB0CF5">
        <w:rPr>
          <w:rFonts w:ascii="Times New Roman" w:hAnsi="Times New Roman" w:cs="Times New Roman"/>
        </w:rPr>
        <w:t xml:space="preserve"> R.</w:t>
      </w:r>
      <w:r w:rsidR="00B27631" w:rsidRPr="00FB0CF5">
        <w:rPr>
          <w:rFonts w:ascii="Times New Roman" w:hAnsi="Times New Roman" w:cs="Times New Roman"/>
        </w:rPr>
        <w:t>, and Finch</w:t>
      </w:r>
      <w:r w:rsidR="009F029C" w:rsidRPr="00FB0CF5">
        <w:rPr>
          <w:rFonts w:ascii="Times New Roman" w:hAnsi="Times New Roman" w:cs="Times New Roman"/>
        </w:rPr>
        <w:t>, J.A.</w:t>
      </w:r>
      <w:r w:rsidR="00B27631" w:rsidRPr="00FB0CF5">
        <w:rPr>
          <w:rFonts w:ascii="Times New Roman" w:hAnsi="Times New Roman" w:cs="Times New Roman"/>
        </w:rPr>
        <w:t>, Investigation of the possibility of using acoustic technique to determine bubble size in an inclined cell. XXVIII International Mineral Processing Congress Proceeding, Quebec City, September 11-15, 2016.</w:t>
      </w:r>
    </w:p>
    <w:p w14:paraId="287F3985" w14:textId="1E4C28AD" w:rsidR="00A55815" w:rsidRPr="00FB0CF5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FB0CF5">
        <w:rPr>
          <w:rFonts w:ascii="Times New Roman" w:hAnsi="Times New Roman" w:cs="Times New Roman"/>
        </w:rPr>
        <w:t>3.</w:t>
      </w:r>
      <w:r w:rsidRPr="00FB0CF5">
        <w:rPr>
          <w:rFonts w:ascii="Times New Roman" w:hAnsi="Times New Roman" w:cs="Times New Roman"/>
        </w:rPr>
        <w:tab/>
      </w:r>
      <w:r w:rsidR="00A55815" w:rsidRPr="00FB0CF5">
        <w:rPr>
          <w:rFonts w:ascii="Times New Roman" w:hAnsi="Times New Roman" w:cs="Times New Roman"/>
        </w:rPr>
        <w:t>Chu, P</w:t>
      </w:r>
      <w:r w:rsidR="009F029C" w:rsidRPr="00FB0CF5">
        <w:rPr>
          <w:rFonts w:ascii="Times New Roman" w:hAnsi="Times New Roman" w:cs="Times New Roman"/>
        </w:rPr>
        <w:t>.*</w:t>
      </w:r>
      <w:r w:rsidR="00A55815" w:rsidRPr="00FB0CF5">
        <w:rPr>
          <w:rFonts w:ascii="Times New Roman" w:hAnsi="Times New Roman" w:cs="Times New Roman"/>
        </w:rPr>
        <w:t>, Waters</w:t>
      </w:r>
      <w:r w:rsidR="009F029C" w:rsidRPr="00FB0CF5">
        <w:rPr>
          <w:rFonts w:ascii="Times New Roman" w:hAnsi="Times New Roman" w:cs="Times New Roman"/>
        </w:rPr>
        <w:t xml:space="preserve">, K.E. </w:t>
      </w:r>
      <w:r w:rsidR="00A55815" w:rsidRPr="00FB0CF5">
        <w:rPr>
          <w:rFonts w:ascii="Times New Roman" w:hAnsi="Times New Roman" w:cs="Times New Roman"/>
        </w:rPr>
        <w:t>and Finch</w:t>
      </w:r>
      <w:r w:rsidR="009F029C" w:rsidRPr="00FB0CF5">
        <w:rPr>
          <w:rFonts w:ascii="Times New Roman" w:hAnsi="Times New Roman" w:cs="Times New Roman"/>
        </w:rPr>
        <w:t>, J.A.</w:t>
      </w:r>
      <w:r w:rsidR="00A55815" w:rsidRPr="00FB0CF5">
        <w:rPr>
          <w:rFonts w:ascii="Times New Roman" w:hAnsi="Times New Roman" w:cs="Times New Roman"/>
        </w:rPr>
        <w:t>, The effect of high and low frother concentrations on bubble formation through break-up. Flotation 15, Cape Town, November 16-19, 2015.</w:t>
      </w:r>
    </w:p>
    <w:p w14:paraId="00CB3752" w14:textId="324F25C7" w:rsidR="00A55815" w:rsidRPr="00FB0CF5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FB0CF5">
        <w:rPr>
          <w:rFonts w:ascii="Times New Roman" w:hAnsi="Times New Roman" w:cs="Times New Roman"/>
        </w:rPr>
        <w:t>2.</w:t>
      </w:r>
      <w:r w:rsidRPr="00FB0CF5">
        <w:rPr>
          <w:rFonts w:ascii="Times New Roman" w:hAnsi="Times New Roman" w:cs="Times New Roman"/>
        </w:rPr>
        <w:tab/>
      </w:r>
      <w:r w:rsidR="00A55815" w:rsidRPr="00FB0CF5">
        <w:rPr>
          <w:rFonts w:ascii="Times New Roman" w:hAnsi="Times New Roman" w:cs="Times New Roman"/>
        </w:rPr>
        <w:t>Chu, P</w:t>
      </w:r>
      <w:r w:rsidR="009F029C" w:rsidRPr="00FB0CF5">
        <w:rPr>
          <w:rFonts w:ascii="Times New Roman" w:hAnsi="Times New Roman" w:cs="Times New Roman"/>
        </w:rPr>
        <w:t>.*</w:t>
      </w:r>
      <w:r w:rsidR="00A55815" w:rsidRPr="00FB0CF5">
        <w:rPr>
          <w:rFonts w:ascii="Times New Roman" w:hAnsi="Times New Roman" w:cs="Times New Roman"/>
        </w:rPr>
        <w:t xml:space="preserve"> and Finch,</w:t>
      </w:r>
      <w:r w:rsidR="009F029C" w:rsidRPr="00FB0CF5">
        <w:rPr>
          <w:rFonts w:ascii="Times New Roman" w:hAnsi="Times New Roman" w:cs="Times New Roman"/>
        </w:rPr>
        <w:t xml:space="preserve"> J.A.,</w:t>
      </w:r>
      <w:r w:rsidR="00A55815" w:rsidRPr="00FB0CF5">
        <w:rPr>
          <w:rFonts w:ascii="Times New Roman" w:hAnsi="Times New Roman" w:cs="Times New Roman"/>
        </w:rPr>
        <w:t xml:space="preserve"> Break-up in formation of small bubbles: Salts and frothers. XXVII International Mineral Processing Congress Proceeding, Santiago, Chile, October 20-24, 2014.</w:t>
      </w:r>
    </w:p>
    <w:p w14:paraId="0245CC23" w14:textId="7538B52E" w:rsidR="005874BC" w:rsidRPr="00FB0CF5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FB0CF5">
        <w:rPr>
          <w:rFonts w:ascii="Times New Roman" w:hAnsi="Times New Roman" w:cs="Times New Roman"/>
        </w:rPr>
        <w:t>1.</w:t>
      </w:r>
      <w:r w:rsidRPr="00FB0CF5">
        <w:rPr>
          <w:rFonts w:ascii="Times New Roman" w:hAnsi="Times New Roman" w:cs="Times New Roman"/>
        </w:rPr>
        <w:tab/>
      </w:r>
      <w:r w:rsidR="00A55815" w:rsidRPr="00FB0CF5">
        <w:rPr>
          <w:rFonts w:ascii="Times New Roman" w:hAnsi="Times New Roman" w:cs="Times New Roman"/>
        </w:rPr>
        <w:t>Chu, P</w:t>
      </w:r>
      <w:r w:rsidR="00A47C88" w:rsidRPr="00FB0CF5">
        <w:rPr>
          <w:rFonts w:ascii="Times New Roman" w:hAnsi="Times New Roman" w:cs="Times New Roman"/>
        </w:rPr>
        <w:t>.*</w:t>
      </w:r>
      <w:r w:rsidR="00A55815" w:rsidRPr="00FB0CF5">
        <w:rPr>
          <w:rFonts w:ascii="Times New Roman" w:hAnsi="Times New Roman" w:cs="Times New Roman"/>
        </w:rPr>
        <w:t xml:space="preserve"> and Finch</w:t>
      </w:r>
      <w:r w:rsidR="009F029C" w:rsidRPr="00FB0CF5">
        <w:rPr>
          <w:rFonts w:ascii="Times New Roman" w:hAnsi="Times New Roman" w:cs="Times New Roman"/>
        </w:rPr>
        <w:t>, J.A.</w:t>
      </w:r>
      <w:r w:rsidR="00A55815" w:rsidRPr="00FB0CF5">
        <w:rPr>
          <w:rFonts w:ascii="Times New Roman" w:hAnsi="Times New Roman" w:cs="Times New Roman"/>
        </w:rPr>
        <w:t>, Frother and break-up in small bubble formation. Conference of Metallurgist Proceeding, Montreal, October 27-31, 2013.</w:t>
      </w:r>
      <w:bookmarkEnd w:id="2"/>
    </w:p>
    <w:p w14:paraId="3BA1EB7C" w14:textId="548DEC5C" w:rsidR="00E630E3" w:rsidRPr="008121E1" w:rsidRDefault="00BD3137" w:rsidP="00A41CB4">
      <w:pPr>
        <w:pBdr>
          <w:bottom w:val="single" w:sz="12" w:space="1" w:color="auto"/>
        </w:pBdr>
        <w:spacing w:before="2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Invited </w:t>
      </w:r>
      <w:r w:rsidR="00D95D67" w:rsidRPr="008121E1">
        <w:rPr>
          <w:rFonts w:ascii="Times New Roman" w:hAnsi="Times New Roman" w:cs="Times New Roman"/>
          <w:b/>
          <w:bCs/>
        </w:rPr>
        <w:t>Presentations</w:t>
      </w:r>
      <w:r w:rsidR="00A41CB4" w:rsidRPr="008121E1">
        <w:rPr>
          <w:rFonts w:ascii="Times New Roman" w:hAnsi="Times New Roman" w:cs="Times New Roman"/>
          <w:b/>
          <w:bCs/>
        </w:rPr>
        <w:t xml:space="preserve"> </w:t>
      </w:r>
    </w:p>
    <w:p w14:paraId="002E8C7D" w14:textId="44B07022" w:rsidR="00463B83" w:rsidRPr="00D166FA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D166FA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  <w:b/>
          <w:bCs/>
        </w:rPr>
        <w:tab/>
      </w:r>
      <w:r w:rsidR="00463B83" w:rsidRPr="00D166FA">
        <w:rPr>
          <w:rFonts w:ascii="Times New Roman" w:hAnsi="Times New Roman" w:cs="Times New Roman"/>
        </w:rPr>
        <w:t>Using Activated Carbon Assisted Hydrometallurgical Approach to Recover Nickel from a Mine Tailing.</w:t>
      </w:r>
      <w:r w:rsidR="00B02870">
        <w:rPr>
          <w:rFonts w:ascii="Times New Roman" w:hAnsi="Times New Roman" w:cs="Times New Roman"/>
        </w:rPr>
        <w:t xml:space="preserve"> </w:t>
      </w:r>
      <w:r w:rsidR="00BB1A1D" w:rsidRPr="00D166FA">
        <w:rPr>
          <w:rFonts w:ascii="Times New Roman" w:hAnsi="Times New Roman" w:cs="Times New Roman"/>
        </w:rPr>
        <w:t xml:space="preserve">Cambridge </w:t>
      </w:r>
      <w:proofErr w:type="spellStart"/>
      <w:r w:rsidR="00BB1A1D" w:rsidRPr="00D166FA">
        <w:rPr>
          <w:rFonts w:ascii="Times New Roman" w:hAnsi="Times New Roman" w:cs="Times New Roman"/>
        </w:rPr>
        <w:t>EnerTech</w:t>
      </w:r>
      <w:proofErr w:type="spellEnd"/>
      <w:r w:rsidR="00BB1A1D" w:rsidRPr="00D166FA">
        <w:rPr>
          <w:rFonts w:ascii="Times New Roman" w:hAnsi="Times New Roman" w:cs="Times New Roman"/>
        </w:rPr>
        <w:t xml:space="preserve"> -</w:t>
      </w:r>
      <w:r w:rsidR="00FA4855" w:rsidRPr="00D166FA">
        <w:rPr>
          <w:rFonts w:ascii="Times New Roman" w:hAnsi="Times New Roman" w:cs="Times New Roman"/>
        </w:rPr>
        <w:t xml:space="preserve">ALTA Americas, </w:t>
      </w:r>
      <w:r w:rsidR="0090148C" w:rsidRPr="00D166FA">
        <w:rPr>
          <w:rFonts w:ascii="Times New Roman" w:hAnsi="Times New Roman" w:cs="Times New Roman"/>
        </w:rPr>
        <w:t>Las Vegas, Nevada, USA, Dec 9-11, 2025.</w:t>
      </w:r>
    </w:p>
    <w:p w14:paraId="581EED68" w14:textId="126079E6" w:rsidR="00DE5A01" w:rsidRPr="00D166FA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D166FA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  <w:b/>
          <w:bCs/>
        </w:rPr>
        <w:tab/>
      </w:r>
      <w:r w:rsidR="00DE5A01" w:rsidRPr="00D166FA">
        <w:rPr>
          <w:rFonts w:ascii="Times New Roman" w:hAnsi="Times New Roman" w:cs="Times New Roman" w:hint="eastAsia"/>
        </w:rPr>
        <w:t>Flotation Physics</w:t>
      </w:r>
      <w:r w:rsidR="0039539C" w:rsidRPr="00D166FA">
        <w:rPr>
          <w:rFonts w:ascii="Times New Roman" w:hAnsi="Times New Roman" w:cs="Times New Roman" w:hint="eastAsia"/>
        </w:rPr>
        <w:t>.</w:t>
      </w:r>
      <w:r w:rsidR="00B02870">
        <w:rPr>
          <w:rFonts w:ascii="Times New Roman" w:hAnsi="Times New Roman" w:cs="Times New Roman"/>
        </w:rPr>
        <w:t xml:space="preserve"> </w:t>
      </w:r>
      <w:r w:rsidR="0039539C" w:rsidRPr="00D166FA">
        <w:rPr>
          <w:rFonts w:ascii="Times New Roman" w:hAnsi="Times New Roman" w:cs="Times New Roman" w:hint="eastAsia"/>
        </w:rPr>
        <w:t xml:space="preserve">Freeport </w:t>
      </w:r>
      <w:r w:rsidR="00113297" w:rsidRPr="00D166FA">
        <w:rPr>
          <w:rFonts w:ascii="Times New Roman" w:hAnsi="Times New Roman" w:cs="Times New Roman" w:hint="eastAsia"/>
        </w:rPr>
        <w:t xml:space="preserve">McMoran </w:t>
      </w:r>
      <w:r w:rsidR="00D26AA1" w:rsidRPr="00D166FA">
        <w:rPr>
          <w:rFonts w:ascii="Times New Roman" w:hAnsi="Times New Roman" w:cs="Times New Roman"/>
        </w:rPr>
        <w:t>–</w:t>
      </w:r>
      <w:r w:rsidR="00113297" w:rsidRPr="00D166FA">
        <w:rPr>
          <w:rFonts w:ascii="Times New Roman" w:hAnsi="Times New Roman" w:cs="Times New Roman" w:hint="eastAsia"/>
        </w:rPr>
        <w:t xml:space="preserve"> 2025</w:t>
      </w:r>
      <w:r w:rsidR="00D26AA1" w:rsidRPr="00D166FA">
        <w:rPr>
          <w:rFonts w:ascii="Times New Roman" w:hAnsi="Times New Roman" w:cs="Times New Roman" w:hint="eastAsia"/>
        </w:rPr>
        <w:t xml:space="preserve"> FMI Flotation Seminar</w:t>
      </w:r>
      <w:r w:rsidR="004468FE" w:rsidRPr="00D166FA">
        <w:rPr>
          <w:rFonts w:ascii="Times New Roman" w:hAnsi="Times New Roman" w:cs="Times New Roman" w:hint="eastAsia"/>
        </w:rPr>
        <w:t>, Tucson, Arizona, Oct 20</w:t>
      </w:r>
      <w:r w:rsidR="00E44253" w:rsidRPr="00D166FA">
        <w:rPr>
          <w:rFonts w:ascii="Times New Roman" w:hAnsi="Times New Roman" w:cs="Times New Roman" w:hint="eastAsia"/>
        </w:rPr>
        <w:t>-24, 2025</w:t>
      </w:r>
      <w:r w:rsidR="009821B2" w:rsidRPr="00D166FA">
        <w:rPr>
          <w:rFonts w:ascii="Times New Roman" w:hAnsi="Times New Roman" w:cs="Times New Roman" w:hint="eastAsia"/>
        </w:rPr>
        <w:t>.</w:t>
      </w:r>
    </w:p>
    <w:p w14:paraId="14D6BCFA" w14:textId="4AFC6B7A" w:rsidR="00C93878" w:rsidRPr="00D166FA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D166FA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  <w:b/>
          <w:bCs/>
        </w:rPr>
        <w:tab/>
      </w:r>
      <w:r w:rsidR="00C93878" w:rsidRPr="00D166FA">
        <w:rPr>
          <w:rFonts w:ascii="Times New Roman" w:hAnsi="Times New Roman" w:cs="Times New Roman"/>
        </w:rPr>
        <w:t xml:space="preserve">Mineral Processing of Sedimentary Lithium Claystones. </w:t>
      </w:r>
      <w:r w:rsidR="00D63EE1" w:rsidRPr="00D166FA">
        <w:rPr>
          <w:rFonts w:ascii="Times New Roman" w:hAnsi="Times New Roman" w:cs="Times New Roman"/>
        </w:rPr>
        <w:t>Lawerence</w:t>
      </w:r>
      <w:r w:rsidR="000C63E4" w:rsidRPr="00D166FA">
        <w:rPr>
          <w:rFonts w:ascii="Times New Roman" w:hAnsi="Times New Roman" w:cs="Times New Roman"/>
        </w:rPr>
        <w:t xml:space="preserve"> Berkeley National Lab – 2025 Subsurface </w:t>
      </w:r>
      <w:r w:rsidR="00D63EE1" w:rsidRPr="00D166FA">
        <w:rPr>
          <w:rFonts w:ascii="Times New Roman" w:hAnsi="Times New Roman" w:cs="Times New Roman"/>
        </w:rPr>
        <w:t>Science Collaboration Meeting, Berkel</w:t>
      </w:r>
      <w:r w:rsidR="00C02660" w:rsidRPr="00D166FA">
        <w:rPr>
          <w:rFonts w:ascii="Times New Roman" w:hAnsi="Times New Roman" w:cs="Times New Roman"/>
        </w:rPr>
        <w:t>e</w:t>
      </w:r>
      <w:r w:rsidR="00D63EE1" w:rsidRPr="00D166FA">
        <w:rPr>
          <w:rFonts w:ascii="Times New Roman" w:hAnsi="Times New Roman" w:cs="Times New Roman"/>
        </w:rPr>
        <w:t>y, California,</w:t>
      </w:r>
      <w:r w:rsidR="00007C54" w:rsidRPr="00D166FA">
        <w:rPr>
          <w:rFonts w:ascii="Times New Roman" w:hAnsi="Times New Roman" w:cs="Times New Roman"/>
        </w:rPr>
        <w:t xml:space="preserve"> </w:t>
      </w:r>
      <w:r w:rsidR="00632C69" w:rsidRPr="00D166FA">
        <w:rPr>
          <w:rFonts w:ascii="Times New Roman" w:hAnsi="Times New Roman" w:cs="Times New Roman"/>
        </w:rPr>
        <w:t xml:space="preserve">USA, </w:t>
      </w:r>
      <w:r w:rsidR="00007C54" w:rsidRPr="00D166FA">
        <w:rPr>
          <w:rFonts w:ascii="Times New Roman" w:hAnsi="Times New Roman" w:cs="Times New Roman"/>
        </w:rPr>
        <w:t>Aug 15, 2025.</w:t>
      </w:r>
    </w:p>
    <w:p w14:paraId="17A40F26" w14:textId="15291AD2" w:rsidR="005C2F13" w:rsidRPr="00D166FA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D166FA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  <w:b/>
          <w:bCs/>
        </w:rPr>
        <w:tab/>
      </w:r>
      <w:r w:rsidR="005C2F13" w:rsidRPr="00D166FA">
        <w:rPr>
          <w:rFonts w:ascii="Times New Roman" w:hAnsi="Times New Roman" w:cs="Times New Roman"/>
        </w:rPr>
        <w:t>Opportunities and Challenges in Processing Lithium Sedimentary Claystones, Dessert Research Institute,</w:t>
      </w:r>
      <w:r w:rsidR="0090148C" w:rsidRPr="00D166FA">
        <w:rPr>
          <w:rFonts w:ascii="Times New Roman" w:hAnsi="Times New Roman" w:cs="Times New Roman"/>
        </w:rPr>
        <w:t xml:space="preserve"> Reno, Nevada, USA,</w:t>
      </w:r>
      <w:r w:rsidR="005C2F13" w:rsidRPr="00D166FA">
        <w:rPr>
          <w:rFonts w:ascii="Times New Roman" w:hAnsi="Times New Roman" w:cs="Times New Roman"/>
        </w:rPr>
        <w:t xml:space="preserve"> April 2024.</w:t>
      </w:r>
    </w:p>
    <w:p w14:paraId="784091D1" w14:textId="5EC0BA37" w:rsidR="00182A43" w:rsidRPr="00D166FA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D166F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b/>
          <w:bCs/>
        </w:rPr>
        <w:tab/>
      </w:r>
      <w:r w:rsidR="005C2F13" w:rsidRPr="00D166FA">
        <w:rPr>
          <w:rFonts w:ascii="Times New Roman" w:hAnsi="Times New Roman" w:cs="Times New Roman"/>
        </w:rPr>
        <w:t>Nevada</w:t>
      </w:r>
      <w:r w:rsidR="0035755F" w:rsidRPr="00D166FA">
        <w:rPr>
          <w:rFonts w:ascii="Times New Roman" w:hAnsi="Times New Roman" w:cs="Times New Roman"/>
        </w:rPr>
        <w:t xml:space="preserve"> – Transition from a Silver State to a Lithium State.</w:t>
      </w:r>
      <w:r w:rsidR="00B02870">
        <w:rPr>
          <w:rFonts w:ascii="Times New Roman" w:hAnsi="Times New Roman" w:cs="Times New Roman"/>
        </w:rPr>
        <w:t xml:space="preserve"> </w:t>
      </w:r>
      <w:r w:rsidR="0035755F" w:rsidRPr="00D166FA">
        <w:rPr>
          <w:rFonts w:ascii="Times New Roman" w:hAnsi="Times New Roman" w:cs="Times New Roman"/>
        </w:rPr>
        <w:t xml:space="preserve">Northern Nevada Newcomer Association, </w:t>
      </w:r>
      <w:r w:rsidR="0090148C" w:rsidRPr="00D166FA">
        <w:rPr>
          <w:rFonts w:ascii="Times New Roman" w:hAnsi="Times New Roman" w:cs="Times New Roman"/>
        </w:rPr>
        <w:t xml:space="preserve">Reno, Nevada, USA, </w:t>
      </w:r>
      <w:r w:rsidR="00A17942" w:rsidRPr="00D166FA">
        <w:rPr>
          <w:rFonts w:ascii="Times New Roman" w:hAnsi="Times New Roman" w:cs="Times New Roman"/>
        </w:rPr>
        <w:t>May</w:t>
      </w:r>
      <w:r w:rsidR="0035755F" w:rsidRPr="00D166FA">
        <w:rPr>
          <w:rFonts w:ascii="Times New Roman" w:hAnsi="Times New Roman" w:cs="Times New Roman"/>
        </w:rPr>
        <w:t xml:space="preserve"> 2022.</w:t>
      </w:r>
    </w:p>
    <w:p w14:paraId="55A256D2" w14:textId="0A9B4FAB" w:rsidR="001819E3" w:rsidRPr="00D166FA" w:rsidRDefault="00D166FA" w:rsidP="00D166FA">
      <w:pPr>
        <w:spacing w:after="100" w:line="240" w:lineRule="auto"/>
        <w:ind w:left="450" w:hanging="450"/>
        <w:rPr>
          <w:rFonts w:ascii="Times New Roman" w:hAnsi="Times New Roman" w:cs="Times New Roman"/>
        </w:rPr>
      </w:pPr>
      <w:r w:rsidRPr="00D166FA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  <w:b/>
          <w:bCs/>
        </w:rPr>
        <w:tab/>
      </w:r>
      <w:r w:rsidR="006E72A0" w:rsidRPr="00D166FA">
        <w:rPr>
          <w:rFonts w:ascii="Times New Roman" w:hAnsi="Times New Roman" w:cs="Times New Roman"/>
        </w:rPr>
        <w:t xml:space="preserve">Mineral Processing of Low-Grade Rare Earth Ores. </w:t>
      </w:r>
      <w:r w:rsidR="00EA7F0C" w:rsidRPr="00D166FA">
        <w:rPr>
          <w:rFonts w:ascii="Times New Roman" w:hAnsi="Times New Roman" w:cs="Times New Roman"/>
        </w:rPr>
        <w:t xml:space="preserve">Michigan Technological University, Department of Chemical Engineering, </w:t>
      </w:r>
      <w:r w:rsidR="000E51EC" w:rsidRPr="00D166FA">
        <w:rPr>
          <w:rFonts w:ascii="Times New Roman" w:hAnsi="Times New Roman" w:cs="Times New Roman"/>
        </w:rPr>
        <w:t xml:space="preserve">Houghton, MI, USA, </w:t>
      </w:r>
      <w:r w:rsidR="00A0502D" w:rsidRPr="00D166FA">
        <w:rPr>
          <w:rFonts w:ascii="Times New Roman" w:hAnsi="Times New Roman" w:cs="Times New Roman"/>
        </w:rPr>
        <w:t>Mar.</w:t>
      </w:r>
      <w:r w:rsidR="00EA7F0C" w:rsidRPr="00D166FA">
        <w:rPr>
          <w:rFonts w:ascii="Times New Roman" w:hAnsi="Times New Roman" w:cs="Times New Roman"/>
        </w:rPr>
        <w:t xml:space="preserve"> 2021</w:t>
      </w:r>
      <w:r w:rsidR="006E72A0" w:rsidRPr="00D166FA">
        <w:rPr>
          <w:rFonts w:ascii="Times New Roman" w:hAnsi="Times New Roman" w:cs="Times New Roman"/>
        </w:rPr>
        <w:t>.</w:t>
      </w:r>
    </w:p>
    <w:p w14:paraId="0FF954F8" w14:textId="5639F3A1" w:rsidR="0024687B" w:rsidRPr="008121E1" w:rsidRDefault="00765938" w:rsidP="0024687B">
      <w:pPr>
        <w:pBdr>
          <w:bottom w:val="single" w:sz="12" w:space="1" w:color="auto"/>
        </w:pBdr>
        <w:spacing w:before="240"/>
        <w:rPr>
          <w:rFonts w:ascii="Times New Roman" w:hAnsi="Times New Roman" w:cs="Times New Roman"/>
          <w:b/>
          <w:bCs/>
        </w:rPr>
      </w:pPr>
      <w:r w:rsidRPr="008121E1">
        <w:rPr>
          <w:rFonts w:ascii="Times New Roman" w:hAnsi="Times New Roman" w:cs="Times New Roman"/>
          <w:b/>
          <w:bCs/>
        </w:rPr>
        <w:t>Patents</w:t>
      </w:r>
    </w:p>
    <w:p w14:paraId="455897D8" w14:textId="0E48FF49" w:rsidR="002E2A59" w:rsidRPr="00D166FA" w:rsidRDefault="00D73BF4" w:rsidP="00D166FA">
      <w:pPr>
        <w:pStyle w:val="ListParagraph"/>
        <w:numPr>
          <w:ilvl w:val="0"/>
          <w:numId w:val="48"/>
        </w:numPr>
        <w:spacing w:after="100" w:line="240" w:lineRule="auto"/>
        <w:ind w:left="360"/>
        <w:contextualSpacing w:val="0"/>
        <w:rPr>
          <w:rFonts w:ascii="Times New Roman" w:hAnsi="Times New Roman" w:cs="Times New Roman"/>
        </w:rPr>
      </w:pPr>
      <w:r w:rsidRPr="00D166FA">
        <w:rPr>
          <w:rFonts w:ascii="Times New Roman" w:hAnsi="Times New Roman" w:cs="Times New Roman"/>
        </w:rPr>
        <w:t>U.S. Patent Application 19/085,</w:t>
      </w:r>
      <w:r w:rsidR="00080465" w:rsidRPr="00D166FA">
        <w:rPr>
          <w:rFonts w:ascii="Times New Roman" w:hAnsi="Times New Roman" w:cs="Times New Roman"/>
        </w:rPr>
        <w:t xml:space="preserve"> </w:t>
      </w:r>
      <w:r w:rsidRPr="00D166FA">
        <w:rPr>
          <w:rFonts w:ascii="Times New Roman" w:hAnsi="Times New Roman" w:cs="Times New Roman"/>
        </w:rPr>
        <w:t>913, "Method and System for Removing Gangue Compounds from Lithium-Containing Materials," filed March 20, 2025, Patent Pending.</w:t>
      </w:r>
    </w:p>
    <w:p w14:paraId="31CEA72B" w14:textId="5EBD6608" w:rsidR="002E2A59" w:rsidRPr="00D166FA" w:rsidRDefault="002E2A59" w:rsidP="00D166FA">
      <w:pPr>
        <w:pStyle w:val="ListParagraph"/>
        <w:numPr>
          <w:ilvl w:val="0"/>
          <w:numId w:val="48"/>
        </w:numPr>
        <w:spacing w:before="240" w:after="100"/>
        <w:ind w:left="360"/>
        <w:rPr>
          <w:rFonts w:ascii="Times New Roman" w:hAnsi="Times New Roman" w:cs="Times New Roman"/>
        </w:rPr>
      </w:pPr>
      <w:r w:rsidRPr="00D166FA">
        <w:rPr>
          <w:rFonts w:ascii="Times New Roman" w:hAnsi="Times New Roman" w:cs="Times New Roman"/>
          <w:bCs/>
        </w:rPr>
        <w:t>U.S. Patent Application 19/242,</w:t>
      </w:r>
      <w:r w:rsidR="00080465" w:rsidRPr="00D166FA">
        <w:rPr>
          <w:rFonts w:ascii="Times New Roman" w:hAnsi="Times New Roman" w:cs="Times New Roman"/>
          <w:bCs/>
        </w:rPr>
        <w:t xml:space="preserve"> </w:t>
      </w:r>
      <w:r w:rsidRPr="00D166FA">
        <w:rPr>
          <w:rFonts w:ascii="Times New Roman" w:hAnsi="Times New Roman" w:cs="Times New Roman"/>
          <w:bCs/>
        </w:rPr>
        <w:t xml:space="preserve">201, "Methods for Leaching Mining Tailings," filed June 18, 2025, Patent Pending. </w:t>
      </w:r>
    </w:p>
    <w:p w14:paraId="5EF58243" w14:textId="2D957D42" w:rsidR="00BD3137" w:rsidRDefault="00E737C3" w:rsidP="00BD3137">
      <w:pPr>
        <w:pBdr>
          <w:bottom w:val="single" w:sz="12" w:space="1" w:color="auto"/>
        </w:pBdr>
        <w:spacing w:before="240"/>
        <w:rPr>
          <w:rFonts w:ascii="Times New Roman" w:hAnsi="Times New Roman" w:cs="Times New Roman"/>
          <w:b/>
          <w:bCs/>
        </w:rPr>
      </w:pPr>
      <w:bookmarkStart w:id="3" w:name="_Hlk88410765"/>
      <w:r w:rsidRPr="008121E1">
        <w:rPr>
          <w:rFonts w:ascii="Times New Roman" w:hAnsi="Times New Roman" w:cs="Times New Roman"/>
          <w:b/>
          <w:bCs/>
        </w:rPr>
        <w:t>Teachin</w:t>
      </w:r>
      <w:r w:rsidR="00BD3137">
        <w:rPr>
          <w:rFonts w:ascii="Times New Roman" w:hAnsi="Times New Roman" w:cs="Times New Roman"/>
          <w:b/>
          <w:bCs/>
        </w:rPr>
        <w:t>g</w:t>
      </w:r>
    </w:p>
    <w:p w14:paraId="615A5D9F" w14:textId="757FACF7" w:rsidR="00BD3137" w:rsidRPr="00BD3137" w:rsidRDefault="00BD3137" w:rsidP="00BD3137">
      <w:pPr>
        <w:pStyle w:val="ListParagraph"/>
        <w:numPr>
          <w:ilvl w:val="0"/>
          <w:numId w:val="48"/>
        </w:numPr>
        <w:spacing w:before="240"/>
        <w:ind w:left="360"/>
        <w:rPr>
          <w:rFonts w:ascii="Times New Roman" w:hAnsi="Times New Roman" w:cs="Times New Roman"/>
        </w:rPr>
      </w:pPr>
      <w:r w:rsidRPr="00BD3137">
        <w:rPr>
          <w:rFonts w:ascii="Times New Roman" w:hAnsi="Times New Roman" w:cs="Times New Roman"/>
        </w:rPr>
        <w:t xml:space="preserve">Mineral processing related courses </w:t>
      </w:r>
    </w:p>
    <w:p w14:paraId="4C9FFA79" w14:textId="4414757F" w:rsidR="0024687B" w:rsidRPr="008121E1" w:rsidRDefault="00EB0A2B" w:rsidP="0024687B">
      <w:pPr>
        <w:pBdr>
          <w:bottom w:val="single" w:sz="12" w:space="1" w:color="auto"/>
        </w:pBdr>
        <w:spacing w:before="240"/>
        <w:rPr>
          <w:rFonts w:ascii="Times New Roman" w:hAnsi="Times New Roman" w:cs="Times New Roman"/>
          <w:b/>
          <w:bCs/>
        </w:rPr>
      </w:pPr>
      <w:r w:rsidRPr="008121E1">
        <w:rPr>
          <w:rFonts w:ascii="Times New Roman" w:hAnsi="Times New Roman" w:cs="Times New Roman"/>
          <w:b/>
          <w:bCs/>
        </w:rPr>
        <w:t>Professional Membership and Service</w:t>
      </w:r>
    </w:p>
    <w:bookmarkEnd w:id="3"/>
    <w:p w14:paraId="38134E54" w14:textId="568BF72D" w:rsidR="00FB24F9" w:rsidRPr="008121E1" w:rsidRDefault="00FB24F9" w:rsidP="00FB24F9">
      <w:pPr>
        <w:spacing w:after="100"/>
        <w:rPr>
          <w:rFonts w:ascii="Times New Roman" w:hAnsi="Times New Roman" w:cs="Times New Roman"/>
          <w:u w:val="single"/>
        </w:rPr>
      </w:pPr>
      <w:r w:rsidRPr="008121E1">
        <w:rPr>
          <w:rFonts w:ascii="Times New Roman" w:hAnsi="Times New Roman" w:cs="Times New Roman"/>
          <w:u w:val="single"/>
        </w:rPr>
        <w:t>Journal Related:</w:t>
      </w:r>
    </w:p>
    <w:p w14:paraId="3C5A103A" w14:textId="2B4C8763" w:rsidR="0003488B" w:rsidRDefault="00FB24F9" w:rsidP="00FB24F9">
      <w:pPr>
        <w:pStyle w:val="ListParagraph"/>
        <w:numPr>
          <w:ilvl w:val="0"/>
          <w:numId w:val="1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Peer reviewers</w:t>
      </w:r>
      <w:r w:rsidR="001D2A0F">
        <w:rPr>
          <w:rFonts w:ascii="Times New Roman" w:hAnsi="Times New Roman" w:cs="Times New Roman"/>
        </w:rPr>
        <w:t>:</w:t>
      </w:r>
    </w:p>
    <w:p w14:paraId="2E6E7B30" w14:textId="77777777" w:rsidR="0003488B" w:rsidRDefault="0003488B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Science</w:t>
      </w:r>
    </w:p>
    <w:p w14:paraId="1E4B7B28" w14:textId="77777777" w:rsidR="0003488B" w:rsidRDefault="00FB24F9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ACS Sustainable Chemistry &amp; Engineering</w:t>
      </w:r>
    </w:p>
    <w:p w14:paraId="7723B3F5" w14:textId="77777777" w:rsidR="0003488B" w:rsidRDefault="004A1EF1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Separation and Purification Technology</w:t>
      </w:r>
    </w:p>
    <w:p w14:paraId="17D4D7F3" w14:textId="77777777" w:rsidR="00F93315" w:rsidRDefault="00F93315" w:rsidP="00F93315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ACS Environmental Science &amp; Technology</w:t>
      </w:r>
      <w:r w:rsidRPr="00F93315">
        <w:rPr>
          <w:rFonts w:ascii="Times New Roman" w:hAnsi="Times New Roman" w:cs="Times New Roman"/>
        </w:rPr>
        <w:t xml:space="preserve"> </w:t>
      </w:r>
    </w:p>
    <w:p w14:paraId="2F6956EF" w14:textId="23526AF5" w:rsidR="00F93315" w:rsidRDefault="00F93315" w:rsidP="00F93315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Minerals Engineering</w:t>
      </w:r>
    </w:p>
    <w:p w14:paraId="1674EEFC" w14:textId="52B668D7" w:rsidR="00400695" w:rsidRPr="00F93315" w:rsidRDefault="00400695" w:rsidP="00F93315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400695">
        <w:rPr>
          <w:rFonts w:ascii="Times New Roman" w:hAnsi="Times New Roman" w:cs="Times New Roman"/>
        </w:rPr>
        <w:t>ChemSusChem</w:t>
      </w:r>
    </w:p>
    <w:p w14:paraId="624366B5" w14:textId="77777777" w:rsidR="0003488B" w:rsidRDefault="00FB24F9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Minerals</w:t>
      </w:r>
    </w:p>
    <w:p w14:paraId="71C0C6B9" w14:textId="77777777" w:rsidR="0003488B" w:rsidRDefault="002D7CF6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Natural Resources Research</w:t>
      </w:r>
    </w:p>
    <w:p w14:paraId="08AB87D3" w14:textId="77777777" w:rsidR="0003488B" w:rsidRDefault="00FB24F9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Physicochemical Problems of Mineral Processing</w:t>
      </w:r>
    </w:p>
    <w:p w14:paraId="5C363F66" w14:textId="77777777" w:rsidR="0003488B" w:rsidRDefault="00FB24F9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Resources</w:t>
      </w:r>
    </w:p>
    <w:p w14:paraId="0B192332" w14:textId="77777777" w:rsidR="0003488B" w:rsidRDefault="00FB24F9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Mining, Metallurgy &amp; Exploration</w:t>
      </w:r>
    </w:p>
    <w:p w14:paraId="4EE23640" w14:textId="77777777" w:rsidR="0003488B" w:rsidRDefault="00FB24F9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Sustainability</w:t>
      </w:r>
    </w:p>
    <w:p w14:paraId="5B94EEDD" w14:textId="77777777" w:rsidR="0003488B" w:rsidRDefault="00FB24F9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Applied Science</w:t>
      </w:r>
    </w:p>
    <w:p w14:paraId="58C8334B" w14:textId="77777777" w:rsidR="0003488B" w:rsidRDefault="00FB24F9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International Journal of Environmental Research and Public Health</w:t>
      </w:r>
    </w:p>
    <w:p w14:paraId="68928D6B" w14:textId="77777777" w:rsidR="0003488B" w:rsidRDefault="00FB24F9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Critical Reviews in Environmental Science and Technology</w:t>
      </w:r>
    </w:p>
    <w:p w14:paraId="3F0E4848" w14:textId="67D16EBF" w:rsidR="00FB24F9" w:rsidRPr="008121E1" w:rsidRDefault="00FB24F9" w:rsidP="0003488B">
      <w:pPr>
        <w:pStyle w:val="ListParagraph"/>
        <w:numPr>
          <w:ilvl w:val="1"/>
          <w:numId w:val="1"/>
        </w:numPr>
        <w:spacing w:after="100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Mineral Processing and Extractive Metallurgy Review</w:t>
      </w:r>
    </w:p>
    <w:p w14:paraId="1F14267C" w14:textId="121232DF" w:rsidR="0003488B" w:rsidRDefault="0003488B" w:rsidP="005874BC">
      <w:pPr>
        <w:pStyle w:val="ListParagraph"/>
        <w:numPr>
          <w:ilvl w:val="0"/>
          <w:numId w:val="1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Editorial Board Member, Green and Smart Mining Engineering</w:t>
      </w:r>
    </w:p>
    <w:p w14:paraId="3DB5C6B7" w14:textId="01BBDCD9" w:rsidR="000B3C46" w:rsidRPr="008121E1" w:rsidRDefault="000B3C46" w:rsidP="005874BC">
      <w:pPr>
        <w:pStyle w:val="ListParagraph"/>
        <w:numPr>
          <w:ilvl w:val="0"/>
          <w:numId w:val="1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 xml:space="preserve">Associate Editor, </w:t>
      </w:r>
      <w:r w:rsidR="00005FF7" w:rsidRPr="008121E1">
        <w:rPr>
          <w:rFonts w:ascii="Times New Roman" w:hAnsi="Times New Roman" w:cs="Times New Roman"/>
        </w:rPr>
        <w:t xml:space="preserve">Journal of </w:t>
      </w:r>
      <w:r w:rsidRPr="008121E1">
        <w:rPr>
          <w:rFonts w:ascii="Times New Roman" w:hAnsi="Times New Roman" w:cs="Times New Roman"/>
        </w:rPr>
        <w:t>Mining, Metallurgy &amp; Exploration</w:t>
      </w:r>
    </w:p>
    <w:p w14:paraId="0F534D63" w14:textId="5338E8A4" w:rsidR="00B75742" w:rsidRPr="008121E1" w:rsidRDefault="000B3C46" w:rsidP="005874BC">
      <w:pPr>
        <w:pStyle w:val="ListParagraph"/>
        <w:numPr>
          <w:ilvl w:val="0"/>
          <w:numId w:val="1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C</w:t>
      </w:r>
      <w:r w:rsidR="00B75742" w:rsidRPr="008121E1">
        <w:rPr>
          <w:rFonts w:ascii="Times New Roman" w:hAnsi="Times New Roman" w:cs="Times New Roman"/>
        </w:rPr>
        <w:t>o-editor, Minerals</w:t>
      </w:r>
    </w:p>
    <w:p w14:paraId="09CC8A9D" w14:textId="77777777" w:rsidR="00B75742" w:rsidRPr="008121E1" w:rsidRDefault="00B75742" w:rsidP="005874BC">
      <w:pPr>
        <w:pStyle w:val="ListParagraph"/>
        <w:numPr>
          <w:ilvl w:val="0"/>
          <w:numId w:val="5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Guest-editor, Journal of Sustainable Materials</w:t>
      </w:r>
    </w:p>
    <w:p w14:paraId="197F5BBD" w14:textId="42436954" w:rsidR="003D7BF0" w:rsidRPr="008121E1" w:rsidRDefault="003D7BF0" w:rsidP="005874BC">
      <w:pPr>
        <w:pStyle w:val="ListParagraph"/>
        <w:numPr>
          <w:ilvl w:val="0"/>
          <w:numId w:val="5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Guest Editor for Journal of Sustainable Materials</w:t>
      </w:r>
    </w:p>
    <w:p w14:paraId="19E1CD30" w14:textId="60069EAC" w:rsidR="00D9082E" w:rsidRPr="008121E1" w:rsidRDefault="00BF3FCB" w:rsidP="0086474B">
      <w:pPr>
        <w:spacing w:before="160" w:after="100"/>
        <w:rPr>
          <w:rFonts w:ascii="Times New Roman" w:hAnsi="Times New Roman" w:cs="Times New Roman"/>
          <w:u w:val="single"/>
        </w:rPr>
      </w:pPr>
      <w:r w:rsidRPr="008121E1">
        <w:rPr>
          <w:rFonts w:ascii="Times New Roman" w:hAnsi="Times New Roman" w:cs="Times New Roman"/>
          <w:u w:val="single"/>
        </w:rPr>
        <w:lastRenderedPageBreak/>
        <w:t xml:space="preserve">Grant </w:t>
      </w:r>
      <w:r w:rsidR="00D9082E" w:rsidRPr="008121E1">
        <w:rPr>
          <w:rFonts w:ascii="Times New Roman" w:hAnsi="Times New Roman" w:cs="Times New Roman"/>
          <w:u w:val="single"/>
        </w:rPr>
        <w:t xml:space="preserve">/Award </w:t>
      </w:r>
      <w:r w:rsidRPr="008121E1">
        <w:rPr>
          <w:rFonts w:ascii="Times New Roman" w:hAnsi="Times New Roman" w:cs="Times New Roman"/>
          <w:u w:val="single"/>
        </w:rPr>
        <w:t>Review</w:t>
      </w:r>
      <w:r w:rsidR="00A17942" w:rsidRPr="008121E1">
        <w:rPr>
          <w:rFonts w:ascii="Times New Roman" w:hAnsi="Times New Roman" w:cs="Times New Roman"/>
          <w:u w:val="single"/>
        </w:rPr>
        <w:t>:</w:t>
      </w:r>
    </w:p>
    <w:p w14:paraId="7C15C533" w14:textId="2E8D2F87" w:rsidR="0041753C" w:rsidRPr="0041753C" w:rsidRDefault="0041753C" w:rsidP="00453017">
      <w:pPr>
        <w:pStyle w:val="ListParagraph"/>
        <w:numPr>
          <w:ilvl w:val="0"/>
          <w:numId w:val="5"/>
        </w:numPr>
        <w:spacing w:after="0" w:line="240" w:lineRule="auto"/>
        <w:ind w:left="4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Grant Reviewer for Army Research Office</w:t>
      </w:r>
      <w:r w:rsidR="00BD3137">
        <w:rPr>
          <w:rFonts w:ascii="Times New Roman" w:hAnsi="Times New Roman" w:cs="Times New Roman"/>
        </w:rPr>
        <w:t>,</w:t>
      </w:r>
      <w:r w:rsidR="00BD3137" w:rsidRPr="00BD3137">
        <w:rPr>
          <w:rFonts w:ascii="Times New Roman" w:hAnsi="Times New Roman" w:cs="Times New Roman"/>
        </w:rPr>
        <w:t xml:space="preserve"> </w:t>
      </w:r>
      <w:r w:rsidR="00BD3137">
        <w:rPr>
          <w:rFonts w:ascii="Times New Roman" w:hAnsi="Times New Roman" w:cs="Times New Roman"/>
        </w:rPr>
        <w:t xml:space="preserve">National Science Foundation, Department of Energy, </w:t>
      </w:r>
      <w:r w:rsidR="00BD3137" w:rsidRPr="008121E1">
        <w:rPr>
          <w:rFonts w:ascii="Times New Roman" w:hAnsi="Times New Roman" w:cs="Times New Roman"/>
        </w:rPr>
        <w:t>South Dakota Board of Reagent</w:t>
      </w:r>
      <w:r w:rsidR="00BD3137">
        <w:rPr>
          <w:rFonts w:ascii="Times New Roman" w:hAnsi="Times New Roman" w:cs="Times New Roman"/>
        </w:rPr>
        <w:t xml:space="preserve">, </w:t>
      </w:r>
      <w:r w:rsidR="00BD3137" w:rsidRPr="008121E1">
        <w:rPr>
          <w:rFonts w:ascii="Times New Roman" w:hAnsi="Times New Roman" w:cs="Times New Roman"/>
        </w:rPr>
        <w:t>Canadian National Science and Engineering Research Council</w:t>
      </w:r>
      <w:r w:rsidR="00BD3137">
        <w:rPr>
          <w:rFonts w:ascii="Times New Roman" w:hAnsi="Times New Roman" w:cs="Times New Roman"/>
        </w:rPr>
        <w:t xml:space="preserve">, </w:t>
      </w:r>
      <w:r w:rsidR="00BD3137" w:rsidRPr="008121E1">
        <w:rPr>
          <w:rFonts w:ascii="Times New Roman" w:hAnsi="Times New Roman" w:cs="Times New Roman"/>
        </w:rPr>
        <w:t xml:space="preserve">Canadian </w:t>
      </w:r>
      <w:proofErr w:type="spellStart"/>
      <w:r w:rsidR="00BD3137" w:rsidRPr="008121E1">
        <w:rPr>
          <w:rFonts w:ascii="Times New Roman" w:hAnsi="Times New Roman" w:cs="Times New Roman"/>
        </w:rPr>
        <w:t>Mitacs</w:t>
      </w:r>
      <w:proofErr w:type="spellEnd"/>
      <w:r w:rsidR="00BD3137" w:rsidRPr="008121E1">
        <w:rPr>
          <w:rFonts w:ascii="Times New Roman" w:hAnsi="Times New Roman" w:cs="Times New Roman"/>
        </w:rPr>
        <w:t xml:space="preserve"> Accelerate Research</w:t>
      </w:r>
    </w:p>
    <w:p w14:paraId="51EDB564" w14:textId="18B53DEF" w:rsidR="00D9082E" w:rsidRPr="008121E1" w:rsidRDefault="00D9082E" w:rsidP="00453017">
      <w:pPr>
        <w:pStyle w:val="ListParagraph"/>
        <w:numPr>
          <w:ilvl w:val="0"/>
          <w:numId w:val="5"/>
        </w:numPr>
        <w:spacing w:before="240"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SME Taggart Award Review Committee, 2024-2026.</w:t>
      </w:r>
    </w:p>
    <w:p w14:paraId="3B52779A" w14:textId="77777777" w:rsidR="006A2730" w:rsidRPr="008121E1" w:rsidRDefault="006A2730" w:rsidP="00F93542">
      <w:pPr>
        <w:spacing w:before="240" w:after="100"/>
        <w:rPr>
          <w:rFonts w:ascii="Times New Roman" w:hAnsi="Times New Roman" w:cs="Times New Roman"/>
          <w:u w:val="single"/>
        </w:rPr>
      </w:pPr>
      <w:r w:rsidRPr="008121E1">
        <w:rPr>
          <w:rFonts w:ascii="Times New Roman" w:hAnsi="Times New Roman" w:cs="Times New Roman"/>
          <w:u w:val="single"/>
        </w:rPr>
        <w:t>Conferences:</w:t>
      </w:r>
    </w:p>
    <w:p w14:paraId="78F36B93" w14:textId="77777777" w:rsidR="00FB24F9" w:rsidRPr="008121E1" w:rsidRDefault="00FB24F9" w:rsidP="00FB24F9">
      <w:pPr>
        <w:pStyle w:val="ListParagraph"/>
        <w:numPr>
          <w:ilvl w:val="0"/>
          <w:numId w:val="5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Member of Society for Mining, Metallurgy and Exploration (SME)</w:t>
      </w:r>
    </w:p>
    <w:p w14:paraId="65C31573" w14:textId="77777777" w:rsidR="006A2730" w:rsidRPr="008121E1" w:rsidRDefault="006A2730" w:rsidP="005874BC">
      <w:pPr>
        <w:pStyle w:val="ListParagraph"/>
        <w:numPr>
          <w:ilvl w:val="0"/>
          <w:numId w:val="5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Session Chair for 2024 International Mineral Processing Congress – Flotation Chemistry</w:t>
      </w:r>
    </w:p>
    <w:p w14:paraId="081ADA10" w14:textId="77777777" w:rsidR="006A2730" w:rsidRPr="008121E1" w:rsidRDefault="006A2730" w:rsidP="005874BC">
      <w:pPr>
        <w:pStyle w:val="ListParagraph"/>
        <w:numPr>
          <w:ilvl w:val="0"/>
          <w:numId w:val="5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Session Chair/Co-Chair for 2024 SME conference –Flotation fundamentals</w:t>
      </w:r>
    </w:p>
    <w:p w14:paraId="092C3FE7" w14:textId="77777777" w:rsidR="006A2730" w:rsidRPr="008121E1" w:rsidRDefault="006A2730" w:rsidP="005874BC">
      <w:pPr>
        <w:pStyle w:val="ListParagraph"/>
        <w:numPr>
          <w:ilvl w:val="0"/>
          <w:numId w:val="5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Session Chair/Co-Chair for 2023 SME conference – MPD Physical Separation; MPD Flotation of Secondary Resources</w:t>
      </w:r>
    </w:p>
    <w:p w14:paraId="019C3B37" w14:textId="77777777" w:rsidR="006A2730" w:rsidRPr="008121E1" w:rsidRDefault="006A2730" w:rsidP="005874BC">
      <w:pPr>
        <w:pStyle w:val="ListParagraph"/>
        <w:numPr>
          <w:ilvl w:val="0"/>
          <w:numId w:val="5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Session Co-Chair for 2022 SME Conference - Gas Interactions and Methane Management Technical Session</w:t>
      </w:r>
    </w:p>
    <w:p w14:paraId="157F27BA" w14:textId="77777777" w:rsidR="00FB24F9" w:rsidRPr="008121E1" w:rsidRDefault="00FB24F9" w:rsidP="00FB24F9">
      <w:pPr>
        <w:pStyle w:val="ListParagraph"/>
        <w:numPr>
          <w:ilvl w:val="0"/>
          <w:numId w:val="5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Judge for 2021 and 2022 SME student poster competition</w:t>
      </w:r>
    </w:p>
    <w:p w14:paraId="263A1FFB" w14:textId="77777777" w:rsidR="00FB24F9" w:rsidRPr="008121E1" w:rsidRDefault="00FB24F9" w:rsidP="00FB24F9">
      <w:pPr>
        <w:pStyle w:val="ListParagraph"/>
        <w:numPr>
          <w:ilvl w:val="0"/>
          <w:numId w:val="5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Mineral Processing Division Representative for SME Information Publishing Committee</w:t>
      </w:r>
    </w:p>
    <w:p w14:paraId="4F1D40A1" w14:textId="1C29348B" w:rsidR="00C44631" w:rsidRPr="008121E1" w:rsidRDefault="006A2730" w:rsidP="005874BC">
      <w:pPr>
        <w:pStyle w:val="ListParagraph"/>
        <w:numPr>
          <w:ilvl w:val="0"/>
          <w:numId w:val="5"/>
        </w:numPr>
        <w:spacing w:after="100"/>
        <w:ind w:left="446"/>
        <w:contextualSpacing w:val="0"/>
        <w:rPr>
          <w:rFonts w:ascii="Times New Roman" w:hAnsi="Times New Roman" w:cs="Times New Roman"/>
        </w:rPr>
      </w:pPr>
      <w:r w:rsidRPr="008121E1">
        <w:rPr>
          <w:rFonts w:ascii="Times New Roman" w:hAnsi="Times New Roman" w:cs="Times New Roman"/>
        </w:rPr>
        <w:t>28</w:t>
      </w:r>
      <w:r w:rsidRPr="008121E1">
        <w:rPr>
          <w:rFonts w:ascii="Times New Roman" w:hAnsi="Times New Roman" w:cs="Times New Roman"/>
          <w:vertAlign w:val="superscript"/>
        </w:rPr>
        <w:t>th</w:t>
      </w:r>
      <w:r w:rsidRPr="008121E1">
        <w:rPr>
          <w:rFonts w:ascii="Times New Roman" w:hAnsi="Times New Roman" w:cs="Times New Roman"/>
        </w:rPr>
        <w:t xml:space="preserve"> International Mineral Processing Congress, Flotation Plant Design, Co-Chair</w:t>
      </w:r>
    </w:p>
    <w:p w14:paraId="27473E04" w14:textId="3E4EFF1E" w:rsidR="00D745B8" w:rsidRPr="00EF1CF1" w:rsidRDefault="00D745B8" w:rsidP="00EF1CF1">
      <w:pPr>
        <w:spacing w:after="100"/>
        <w:rPr>
          <w:rFonts w:ascii="Times New Roman" w:hAnsi="Times New Roman" w:cs="Times New Roman"/>
        </w:rPr>
      </w:pPr>
    </w:p>
    <w:sectPr w:rsidR="00D745B8" w:rsidRPr="00EF1CF1">
      <w:headerReference w:type="default" r:id="rId47"/>
      <w:footerReference w:type="default" r:id="rId4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D7F3F1" w14:textId="77777777" w:rsidR="00AE6AC1" w:rsidRDefault="00AE6AC1" w:rsidP="00502863">
      <w:pPr>
        <w:spacing w:after="0" w:line="240" w:lineRule="auto"/>
      </w:pPr>
      <w:r>
        <w:separator/>
      </w:r>
    </w:p>
  </w:endnote>
  <w:endnote w:type="continuationSeparator" w:id="0">
    <w:p w14:paraId="552EF16E" w14:textId="77777777" w:rsidR="00AE6AC1" w:rsidRDefault="00AE6AC1" w:rsidP="00502863">
      <w:pPr>
        <w:spacing w:after="0" w:line="240" w:lineRule="auto"/>
      </w:pPr>
      <w:r>
        <w:continuationSeparator/>
      </w:r>
    </w:p>
  </w:endnote>
  <w:endnote w:type="continuationNotice" w:id="1">
    <w:p w14:paraId="284DC33E" w14:textId="77777777" w:rsidR="00AE6AC1" w:rsidRDefault="00AE6A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462293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692EAB1" w14:textId="5A39C887" w:rsidR="00F22908" w:rsidRPr="00741E9C" w:rsidRDefault="00F22908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741E9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41E9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41E9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41E9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41E9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1BAFFBC" w14:textId="62439AB5" w:rsidR="00502863" w:rsidRPr="00A05B61" w:rsidRDefault="00502863" w:rsidP="00502863">
    <w:pPr>
      <w:pStyle w:val="Footer"/>
      <w:rPr>
        <w:rFonts w:ascii="Times New Roman" w:hAnsi="Times New Roman" w:cs="Times New Roman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F1C0EA" w14:textId="77777777" w:rsidR="00AE6AC1" w:rsidRDefault="00AE6AC1" w:rsidP="00502863">
      <w:pPr>
        <w:spacing w:after="0" w:line="240" w:lineRule="auto"/>
      </w:pPr>
      <w:r>
        <w:separator/>
      </w:r>
    </w:p>
  </w:footnote>
  <w:footnote w:type="continuationSeparator" w:id="0">
    <w:p w14:paraId="61A25DE1" w14:textId="77777777" w:rsidR="00AE6AC1" w:rsidRDefault="00AE6AC1" w:rsidP="00502863">
      <w:pPr>
        <w:spacing w:after="0" w:line="240" w:lineRule="auto"/>
      </w:pPr>
      <w:r>
        <w:continuationSeparator/>
      </w:r>
    </w:p>
  </w:footnote>
  <w:footnote w:type="continuationNotice" w:id="1">
    <w:p w14:paraId="4EE88F3D" w14:textId="77777777" w:rsidR="00AE6AC1" w:rsidRDefault="00AE6A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936E0D" w14:textId="2439F4A1" w:rsidR="001F32CF" w:rsidRPr="00741E9C" w:rsidRDefault="00741E9C" w:rsidP="00DA0DA8">
    <w:pPr>
      <w:pStyle w:val="Header"/>
      <w:jc w:val="right"/>
      <w:rPr>
        <w:rFonts w:ascii="Times New Roman" w:hAnsi="Times New Roman" w:cs="Times New Roman"/>
        <w:i/>
        <w:iCs/>
        <w:sz w:val="20"/>
        <w:szCs w:val="20"/>
      </w:rPr>
    </w:pPr>
    <w:r w:rsidRPr="0079127D">
      <w:rPr>
        <w:rFonts w:ascii="Times New Roman" w:hAnsi="Times New Roman" w:cs="Times New Roman"/>
        <w:i/>
        <w:iCs/>
        <w:sz w:val="20"/>
        <w:szCs w:val="20"/>
      </w:rPr>
      <w:t>Chu CV –</w:t>
    </w:r>
    <w:r w:rsidR="001A7F60" w:rsidRPr="0079127D">
      <w:rPr>
        <w:rFonts w:ascii="Times New Roman" w:hAnsi="Times New Roman" w:cs="Times New Roman"/>
        <w:i/>
        <w:iCs/>
        <w:sz w:val="20"/>
        <w:szCs w:val="20"/>
      </w:rPr>
      <w:t xml:space="preserve"> </w:t>
    </w:r>
    <w:r w:rsidR="00BD3137">
      <w:rPr>
        <w:rFonts w:ascii="Times New Roman" w:hAnsi="Times New Roman" w:cs="Times New Roman" w:hint="eastAsia"/>
        <w:i/>
        <w:iCs/>
        <w:sz w:val="20"/>
        <w:szCs w:val="20"/>
      </w:rPr>
      <w:t xml:space="preserve">Apr </w:t>
    </w:r>
    <w:r w:rsidR="00DA0DA8">
      <w:rPr>
        <w:rFonts w:ascii="Times New Roman" w:hAnsi="Times New Roman" w:cs="Times New Roman"/>
        <w:i/>
        <w:iCs/>
        <w:sz w:val="20"/>
        <w:szCs w:val="20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A60B3C"/>
    <w:multiLevelType w:val="hybridMultilevel"/>
    <w:tmpl w:val="D9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A0763"/>
    <w:multiLevelType w:val="hybridMultilevel"/>
    <w:tmpl w:val="0960F626"/>
    <w:lvl w:ilvl="0" w:tplc="063ECF80">
      <w:start w:val="2014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7D33"/>
    <w:multiLevelType w:val="hybridMultilevel"/>
    <w:tmpl w:val="B0E2767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1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95FD8"/>
    <w:multiLevelType w:val="multilevel"/>
    <w:tmpl w:val="7E7C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984763"/>
    <w:multiLevelType w:val="multilevel"/>
    <w:tmpl w:val="EC8083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06D06"/>
    <w:multiLevelType w:val="hybridMultilevel"/>
    <w:tmpl w:val="01381CF4"/>
    <w:lvl w:ilvl="0" w:tplc="D3EA62AE">
      <w:start w:val="2012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42A26"/>
    <w:multiLevelType w:val="hybridMultilevel"/>
    <w:tmpl w:val="2C144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6B55"/>
    <w:multiLevelType w:val="hybridMultilevel"/>
    <w:tmpl w:val="69F2D0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A7288"/>
    <w:multiLevelType w:val="hybridMultilevel"/>
    <w:tmpl w:val="264EF7BE"/>
    <w:lvl w:ilvl="0" w:tplc="E2242E78">
      <w:start w:val="2014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506B7"/>
    <w:multiLevelType w:val="hybridMultilevel"/>
    <w:tmpl w:val="724AE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15F1A"/>
    <w:multiLevelType w:val="hybridMultilevel"/>
    <w:tmpl w:val="570A73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F66DA"/>
    <w:multiLevelType w:val="hybridMultilevel"/>
    <w:tmpl w:val="B39C158C"/>
    <w:lvl w:ilvl="0" w:tplc="4232E32C">
      <w:start w:val="2011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A0384"/>
    <w:multiLevelType w:val="hybridMultilevel"/>
    <w:tmpl w:val="187A83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2AAA64E5"/>
    <w:multiLevelType w:val="hybridMultilevel"/>
    <w:tmpl w:val="845EA6C8"/>
    <w:lvl w:ilvl="0" w:tplc="3836E234">
      <w:start w:val="2014"/>
      <w:numFmt w:val="decimal"/>
      <w:lvlText w:val="%1"/>
      <w:lvlJc w:val="left"/>
      <w:pPr>
        <w:ind w:left="188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B656C05"/>
    <w:multiLevelType w:val="hybridMultilevel"/>
    <w:tmpl w:val="89EEE2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C351D79"/>
    <w:multiLevelType w:val="hybridMultilevel"/>
    <w:tmpl w:val="AFEEB4D2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552654"/>
    <w:multiLevelType w:val="hybridMultilevel"/>
    <w:tmpl w:val="83C81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45D50"/>
    <w:multiLevelType w:val="hybridMultilevel"/>
    <w:tmpl w:val="29E821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9789A"/>
    <w:multiLevelType w:val="hybridMultilevel"/>
    <w:tmpl w:val="1DFA74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02EEC"/>
    <w:multiLevelType w:val="hybridMultilevel"/>
    <w:tmpl w:val="BFAE1E6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D3775"/>
    <w:multiLevelType w:val="hybridMultilevel"/>
    <w:tmpl w:val="91DE80A4"/>
    <w:lvl w:ilvl="0" w:tplc="5526023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B559B"/>
    <w:multiLevelType w:val="hybridMultilevel"/>
    <w:tmpl w:val="C854C590"/>
    <w:lvl w:ilvl="0" w:tplc="DFC893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44652920"/>
    <w:multiLevelType w:val="hybridMultilevel"/>
    <w:tmpl w:val="2864E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46C1E"/>
    <w:multiLevelType w:val="hybridMultilevel"/>
    <w:tmpl w:val="D75A3A0A"/>
    <w:lvl w:ilvl="0" w:tplc="03BC9DDE">
      <w:start w:val="2014"/>
      <w:numFmt w:val="decimal"/>
      <w:lvlText w:val="%1"/>
      <w:lvlJc w:val="left"/>
      <w:pPr>
        <w:ind w:left="886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4" w15:restartNumberingAfterBreak="0">
    <w:nsid w:val="48E83733"/>
    <w:multiLevelType w:val="hybridMultilevel"/>
    <w:tmpl w:val="7C6CD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F6491"/>
    <w:multiLevelType w:val="multilevel"/>
    <w:tmpl w:val="928C8A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B72646"/>
    <w:multiLevelType w:val="hybridMultilevel"/>
    <w:tmpl w:val="179641D4"/>
    <w:lvl w:ilvl="0" w:tplc="5526023A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83F76"/>
    <w:multiLevelType w:val="hybridMultilevel"/>
    <w:tmpl w:val="8CAE5F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8807DA"/>
    <w:multiLevelType w:val="hybridMultilevel"/>
    <w:tmpl w:val="AFEEB4D2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15B2C"/>
    <w:multiLevelType w:val="hybridMultilevel"/>
    <w:tmpl w:val="BC70A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C621F"/>
    <w:multiLevelType w:val="hybridMultilevel"/>
    <w:tmpl w:val="00FE4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C6A26"/>
    <w:multiLevelType w:val="hybridMultilevel"/>
    <w:tmpl w:val="69F2D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19024D"/>
    <w:multiLevelType w:val="hybridMultilevel"/>
    <w:tmpl w:val="0888846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92442F"/>
    <w:multiLevelType w:val="hybridMultilevel"/>
    <w:tmpl w:val="3B48CD38"/>
    <w:lvl w:ilvl="0" w:tplc="2C0E6236">
      <w:start w:val="5"/>
      <w:numFmt w:val="bullet"/>
      <w:lvlText w:val="-"/>
      <w:lvlJc w:val="left"/>
      <w:pPr>
        <w:ind w:left="1080" w:hanging="360"/>
      </w:pPr>
      <w:rPr>
        <w:rFonts w:ascii="Open Sans" w:eastAsia="Open Sans" w:hAnsi="Open Sans" w:cs="Open San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ED500A"/>
    <w:multiLevelType w:val="hybridMultilevel"/>
    <w:tmpl w:val="E2EAB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812BC"/>
    <w:multiLevelType w:val="hybridMultilevel"/>
    <w:tmpl w:val="B5C2876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3C2051"/>
    <w:multiLevelType w:val="hybridMultilevel"/>
    <w:tmpl w:val="47B0A43A"/>
    <w:lvl w:ilvl="0" w:tplc="A8FE9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9477B"/>
    <w:multiLevelType w:val="hybridMultilevel"/>
    <w:tmpl w:val="AD200EAA"/>
    <w:lvl w:ilvl="0" w:tplc="2562801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8" w15:restartNumberingAfterBreak="0">
    <w:nsid w:val="662615D7"/>
    <w:multiLevelType w:val="hybridMultilevel"/>
    <w:tmpl w:val="87CAFABC"/>
    <w:lvl w:ilvl="0" w:tplc="62302BAA">
      <w:start w:val="2014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83422"/>
    <w:multiLevelType w:val="hybridMultilevel"/>
    <w:tmpl w:val="AFEEB4D2"/>
    <w:lvl w:ilvl="0" w:tplc="5526023A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4220D0"/>
    <w:multiLevelType w:val="hybridMultilevel"/>
    <w:tmpl w:val="A8A06FBC"/>
    <w:lvl w:ilvl="0" w:tplc="A8FE9F2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 w15:restartNumberingAfterBreak="0">
    <w:nsid w:val="69B461F6"/>
    <w:multiLevelType w:val="hybridMultilevel"/>
    <w:tmpl w:val="9314E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A30B7A"/>
    <w:multiLevelType w:val="hybridMultilevel"/>
    <w:tmpl w:val="E99ED5E6"/>
    <w:lvl w:ilvl="0" w:tplc="C8D04CC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3" w15:restartNumberingAfterBreak="0">
    <w:nsid w:val="6C0666A3"/>
    <w:multiLevelType w:val="hybridMultilevel"/>
    <w:tmpl w:val="1E645194"/>
    <w:lvl w:ilvl="0" w:tplc="BD20F37E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4" w15:restartNumberingAfterBreak="0">
    <w:nsid w:val="6C44444F"/>
    <w:multiLevelType w:val="hybridMultilevel"/>
    <w:tmpl w:val="A580B25A"/>
    <w:lvl w:ilvl="0" w:tplc="04090005">
      <w:start w:val="1"/>
      <w:numFmt w:val="bullet"/>
      <w:lvlText w:val=""/>
      <w:lvlJc w:val="left"/>
      <w:pPr>
        <w:ind w:left="10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5" w15:restartNumberingAfterBreak="0">
    <w:nsid w:val="6C902E10"/>
    <w:multiLevelType w:val="hybridMultilevel"/>
    <w:tmpl w:val="83167C1E"/>
    <w:lvl w:ilvl="0" w:tplc="06043F7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8D22FA"/>
    <w:multiLevelType w:val="hybridMultilevel"/>
    <w:tmpl w:val="AAEE179E"/>
    <w:lvl w:ilvl="0" w:tplc="AE5ED396">
      <w:start w:val="2013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A75940"/>
    <w:multiLevelType w:val="hybridMultilevel"/>
    <w:tmpl w:val="BB30A1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411178"/>
    <w:multiLevelType w:val="hybridMultilevel"/>
    <w:tmpl w:val="BF7EED16"/>
    <w:lvl w:ilvl="0" w:tplc="F89AB0F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9" w15:restartNumberingAfterBreak="0">
    <w:nsid w:val="7DF03617"/>
    <w:multiLevelType w:val="hybridMultilevel"/>
    <w:tmpl w:val="9B2ED1C2"/>
    <w:lvl w:ilvl="0" w:tplc="5526023A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1904298">
    <w:abstractNumId w:val="47"/>
  </w:num>
  <w:num w:numId="2" w16cid:durableId="1757749435">
    <w:abstractNumId w:val="39"/>
  </w:num>
  <w:num w:numId="3" w16cid:durableId="1929532489">
    <w:abstractNumId w:val="26"/>
  </w:num>
  <w:num w:numId="4" w16cid:durableId="1533688695">
    <w:abstractNumId w:val="30"/>
  </w:num>
  <w:num w:numId="5" w16cid:durableId="50082077">
    <w:abstractNumId w:val="27"/>
  </w:num>
  <w:num w:numId="6" w16cid:durableId="679310953">
    <w:abstractNumId w:val="44"/>
  </w:num>
  <w:num w:numId="7" w16cid:durableId="1925914737">
    <w:abstractNumId w:val="20"/>
  </w:num>
  <w:num w:numId="8" w16cid:durableId="1537426913">
    <w:abstractNumId w:val="49"/>
  </w:num>
  <w:num w:numId="9" w16cid:durableId="1543398894">
    <w:abstractNumId w:val="18"/>
  </w:num>
  <w:num w:numId="10" w16cid:durableId="1993439778">
    <w:abstractNumId w:val="28"/>
  </w:num>
  <w:num w:numId="11" w16cid:durableId="1671717195">
    <w:abstractNumId w:val="15"/>
  </w:num>
  <w:num w:numId="12" w16cid:durableId="2097094994">
    <w:abstractNumId w:val="12"/>
  </w:num>
  <w:num w:numId="13" w16cid:durableId="1010982737">
    <w:abstractNumId w:val="10"/>
  </w:num>
  <w:num w:numId="14" w16cid:durableId="1584609040">
    <w:abstractNumId w:val="19"/>
  </w:num>
  <w:num w:numId="15" w16cid:durableId="1412696182">
    <w:abstractNumId w:val="17"/>
  </w:num>
  <w:num w:numId="16" w16cid:durableId="932085207">
    <w:abstractNumId w:val="32"/>
  </w:num>
  <w:num w:numId="17" w16cid:durableId="174999367">
    <w:abstractNumId w:val="14"/>
  </w:num>
  <w:num w:numId="18" w16cid:durableId="995449152">
    <w:abstractNumId w:val="35"/>
  </w:num>
  <w:num w:numId="19" w16cid:durableId="1427770593">
    <w:abstractNumId w:val="2"/>
  </w:num>
  <w:num w:numId="20" w16cid:durableId="1860316118">
    <w:abstractNumId w:val="21"/>
  </w:num>
  <w:num w:numId="21" w16cid:durableId="703139239">
    <w:abstractNumId w:val="34"/>
  </w:num>
  <w:num w:numId="22" w16cid:durableId="866524943">
    <w:abstractNumId w:val="16"/>
  </w:num>
  <w:num w:numId="23" w16cid:durableId="628902331">
    <w:abstractNumId w:val="41"/>
  </w:num>
  <w:num w:numId="24" w16cid:durableId="1804151914">
    <w:abstractNumId w:val="22"/>
  </w:num>
  <w:num w:numId="25" w16cid:durableId="872157096">
    <w:abstractNumId w:val="40"/>
  </w:num>
  <w:num w:numId="26" w16cid:durableId="1892115289">
    <w:abstractNumId w:val="36"/>
  </w:num>
  <w:num w:numId="27" w16cid:durableId="847215686">
    <w:abstractNumId w:val="0"/>
  </w:num>
  <w:num w:numId="28" w16cid:durableId="677271072">
    <w:abstractNumId w:val="42"/>
  </w:num>
  <w:num w:numId="29" w16cid:durableId="1060521084">
    <w:abstractNumId w:val="43"/>
  </w:num>
  <w:num w:numId="30" w16cid:durableId="586110450">
    <w:abstractNumId w:val="48"/>
  </w:num>
  <w:num w:numId="31" w16cid:durableId="1432124528">
    <w:abstractNumId w:val="31"/>
  </w:num>
  <w:num w:numId="32" w16cid:durableId="798301976">
    <w:abstractNumId w:val="37"/>
  </w:num>
  <w:num w:numId="33" w16cid:durableId="243338407">
    <w:abstractNumId w:val="9"/>
  </w:num>
  <w:num w:numId="34" w16cid:durableId="1954095604">
    <w:abstractNumId w:val="7"/>
  </w:num>
  <w:num w:numId="35" w16cid:durableId="749354976">
    <w:abstractNumId w:val="24"/>
  </w:num>
  <w:num w:numId="36" w16cid:durableId="952321712">
    <w:abstractNumId w:val="6"/>
  </w:num>
  <w:num w:numId="37" w16cid:durableId="898128871">
    <w:abstractNumId w:val="23"/>
  </w:num>
  <w:num w:numId="38" w16cid:durableId="722365207">
    <w:abstractNumId w:val="13"/>
  </w:num>
  <w:num w:numId="39" w16cid:durableId="1710832620">
    <w:abstractNumId w:val="1"/>
  </w:num>
  <w:num w:numId="40" w16cid:durableId="859784192">
    <w:abstractNumId w:val="8"/>
  </w:num>
  <w:num w:numId="41" w16cid:durableId="674502201">
    <w:abstractNumId w:val="38"/>
  </w:num>
  <w:num w:numId="42" w16cid:durableId="836001993">
    <w:abstractNumId w:val="46"/>
  </w:num>
  <w:num w:numId="43" w16cid:durableId="2004894546">
    <w:abstractNumId w:val="5"/>
  </w:num>
  <w:num w:numId="44" w16cid:durableId="1032732646">
    <w:abstractNumId w:val="11"/>
  </w:num>
  <w:num w:numId="45" w16cid:durableId="1937788416">
    <w:abstractNumId w:val="3"/>
  </w:num>
  <w:num w:numId="46" w16cid:durableId="816187991">
    <w:abstractNumId w:val="4"/>
  </w:num>
  <w:num w:numId="47" w16cid:durableId="2123449097">
    <w:abstractNumId w:val="25"/>
  </w:num>
  <w:num w:numId="48" w16cid:durableId="67777258">
    <w:abstractNumId w:val="45"/>
  </w:num>
  <w:num w:numId="49" w16cid:durableId="1170096175">
    <w:abstractNumId w:val="33"/>
  </w:num>
  <w:num w:numId="50" w16cid:durableId="1625690591">
    <w:abstractNumId w:val="2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E72"/>
    <w:rsid w:val="00001610"/>
    <w:rsid w:val="00004A33"/>
    <w:rsid w:val="00004F3F"/>
    <w:rsid w:val="00005A6B"/>
    <w:rsid w:val="00005FF7"/>
    <w:rsid w:val="00007C54"/>
    <w:rsid w:val="00011CD9"/>
    <w:rsid w:val="00011F86"/>
    <w:rsid w:val="00011FB9"/>
    <w:rsid w:val="00013369"/>
    <w:rsid w:val="000171BC"/>
    <w:rsid w:val="000231D2"/>
    <w:rsid w:val="0002655E"/>
    <w:rsid w:val="00032AF5"/>
    <w:rsid w:val="00033EE2"/>
    <w:rsid w:val="00034645"/>
    <w:rsid w:val="0003488B"/>
    <w:rsid w:val="00035E86"/>
    <w:rsid w:val="0003654B"/>
    <w:rsid w:val="00036C8A"/>
    <w:rsid w:val="0004112B"/>
    <w:rsid w:val="0004239F"/>
    <w:rsid w:val="000430E4"/>
    <w:rsid w:val="00047E26"/>
    <w:rsid w:val="00050683"/>
    <w:rsid w:val="00051636"/>
    <w:rsid w:val="0005587D"/>
    <w:rsid w:val="0005648D"/>
    <w:rsid w:val="0007125E"/>
    <w:rsid w:val="00071538"/>
    <w:rsid w:val="0007177D"/>
    <w:rsid w:val="00072164"/>
    <w:rsid w:val="00072A6A"/>
    <w:rsid w:val="000748ED"/>
    <w:rsid w:val="00075308"/>
    <w:rsid w:val="00075795"/>
    <w:rsid w:val="00080465"/>
    <w:rsid w:val="000843DD"/>
    <w:rsid w:val="000861A0"/>
    <w:rsid w:val="000876FF"/>
    <w:rsid w:val="000907E4"/>
    <w:rsid w:val="00092813"/>
    <w:rsid w:val="00096BBB"/>
    <w:rsid w:val="000A0AB4"/>
    <w:rsid w:val="000A0C4E"/>
    <w:rsid w:val="000A46C6"/>
    <w:rsid w:val="000A4C58"/>
    <w:rsid w:val="000B2950"/>
    <w:rsid w:val="000B3C46"/>
    <w:rsid w:val="000B44DB"/>
    <w:rsid w:val="000B62C7"/>
    <w:rsid w:val="000B6D19"/>
    <w:rsid w:val="000C4E55"/>
    <w:rsid w:val="000C4F70"/>
    <w:rsid w:val="000C63E4"/>
    <w:rsid w:val="000D1932"/>
    <w:rsid w:val="000D352D"/>
    <w:rsid w:val="000E51EC"/>
    <w:rsid w:val="000F23FC"/>
    <w:rsid w:val="000F7AF7"/>
    <w:rsid w:val="00103C5A"/>
    <w:rsid w:val="0010526A"/>
    <w:rsid w:val="001062C4"/>
    <w:rsid w:val="00110D35"/>
    <w:rsid w:val="00113297"/>
    <w:rsid w:val="00114C8E"/>
    <w:rsid w:val="001203E3"/>
    <w:rsid w:val="00120CFE"/>
    <w:rsid w:val="00124C3B"/>
    <w:rsid w:val="00126793"/>
    <w:rsid w:val="00130161"/>
    <w:rsid w:val="001305C9"/>
    <w:rsid w:val="00130693"/>
    <w:rsid w:val="00134858"/>
    <w:rsid w:val="00140938"/>
    <w:rsid w:val="0014104E"/>
    <w:rsid w:val="0014409A"/>
    <w:rsid w:val="001448CB"/>
    <w:rsid w:val="001453D2"/>
    <w:rsid w:val="00147FC2"/>
    <w:rsid w:val="001567C6"/>
    <w:rsid w:val="00167F12"/>
    <w:rsid w:val="00173A87"/>
    <w:rsid w:val="00176B3B"/>
    <w:rsid w:val="001815E8"/>
    <w:rsid w:val="001819E3"/>
    <w:rsid w:val="00181E7E"/>
    <w:rsid w:val="00182A43"/>
    <w:rsid w:val="00190E90"/>
    <w:rsid w:val="00191DE1"/>
    <w:rsid w:val="001950FF"/>
    <w:rsid w:val="001A0D28"/>
    <w:rsid w:val="001A254E"/>
    <w:rsid w:val="001A5925"/>
    <w:rsid w:val="001A5C83"/>
    <w:rsid w:val="001A7F60"/>
    <w:rsid w:val="001B04B6"/>
    <w:rsid w:val="001B1CC1"/>
    <w:rsid w:val="001B1EBF"/>
    <w:rsid w:val="001B260C"/>
    <w:rsid w:val="001B351C"/>
    <w:rsid w:val="001B3D09"/>
    <w:rsid w:val="001B4E6E"/>
    <w:rsid w:val="001C390A"/>
    <w:rsid w:val="001C442A"/>
    <w:rsid w:val="001C4BEC"/>
    <w:rsid w:val="001C4C3A"/>
    <w:rsid w:val="001C5284"/>
    <w:rsid w:val="001C637D"/>
    <w:rsid w:val="001D02B6"/>
    <w:rsid w:val="001D2A0F"/>
    <w:rsid w:val="001D4648"/>
    <w:rsid w:val="001D49C4"/>
    <w:rsid w:val="001D63CE"/>
    <w:rsid w:val="001D73EA"/>
    <w:rsid w:val="001E0BF7"/>
    <w:rsid w:val="001E4FDF"/>
    <w:rsid w:val="001F0F36"/>
    <w:rsid w:val="001F267A"/>
    <w:rsid w:val="001F28E2"/>
    <w:rsid w:val="001F32CF"/>
    <w:rsid w:val="001F5266"/>
    <w:rsid w:val="001F6183"/>
    <w:rsid w:val="00203DE8"/>
    <w:rsid w:val="00204CB9"/>
    <w:rsid w:val="00205317"/>
    <w:rsid w:val="0021151F"/>
    <w:rsid w:val="00211A99"/>
    <w:rsid w:val="0021225A"/>
    <w:rsid w:val="00213968"/>
    <w:rsid w:val="00221271"/>
    <w:rsid w:val="00222E68"/>
    <w:rsid w:val="00224623"/>
    <w:rsid w:val="00224D29"/>
    <w:rsid w:val="00230AEA"/>
    <w:rsid w:val="002310D2"/>
    <w:rsid w:val="002315DE"/>
    <w:rsid w:val="002317CE"/>
    <w:rsid w:val="00235FCC"/>
    <w:rsid w:val="00235FD1"/>
    <w:rsid w:val="002422C4"/>
    <w:rsid w:val="00243A9E"/>
    <w:rsid w:val="00244885"/>
    <w:rsid w:val="0024687B"/>
    <w:rsid w:val="00262F97"/>
    <w:rsid w:val="00267C2D"/>
    <w:rsid w:val="00272277"/>
    <w:rsid w:val="0028270A"/>
    <w:rsid w:val="00282804"/>
    <w:rsid w:val="00287050"/>
    <w:rsid w:val="00292FBF"/>
    <w:rsid w:val="0029381F"/>
    <w:rsid w:val="00293A1E"/>
    <w:rsid w:val="002A6EA6"/>
    <w:rsid w:val="002B20E8"/>
    <w:rsid w:val="002B63C2"/>
    <w:rsid w:val="002B683D"/>
    <w:rsid w:val="002B7F78"/>
    <w:rsid w:val="002C34D8"/>
    <w:rsid w:val="002C6748"/>
    <w:rsid w:val="002D188D"/>
    <w:rsid w:val="002D2003"/>
    <w:rsid w:val="002D4783"/>
    <w:rsid w:val="002D4AE4"/>
    <w:rsid w:val="002D7405"/>
    <w:rsid w:val="002D7C50"/>
    <w:rsid w:val="002D7CF6"/>
    <w:rsid w:val="002E2A59"/>
    <w:rsid w:val="002E2F3F"/>
    <w:rsid w:val="002E4364"/>
    <w:rsid w:val="002E5A69"/>
    <w:rsid w:val="002E60BA"/>
    <w:rsid w:val="002F100E"/>
    <w:rsid w:val="00300E3A"/>
    <w:rsid w:val="003023CA"/>
    <w:rsid w:val="00305E72"/>
    <w:rsid w:val="00314BA9"/>
    <w:rsid w:val="00315A56"/>
    <w:rsid w:val="00315E47"/>
    <w:rsid w:val="00322A9F"/>
    <w:rsid w:val="003242D7"/>
    <w:rsid w:val="00324905"/>
    <w:rsid w:val="00325C2E"/>
    <w:rsid w:val="00330BEB"/>
    <w:rsid w:val="0033544D"/>
    <w:rsid w:val="00337475"/>
    <w:rsid w:val="003418A7"/>
    <w:rsid w:val="00342952"/>
    <w:rsid w:val="00342AFF"/>
    <w:rsid w:val="00342B3B"/>
    <w:rsid w:val="0034666B"/>
    <w:rsid w:val="00347FA2"/>
    <w:rsid w:val="003525BB"/>
    <w:rsid w:val="00353F53"/>
    <w:rsid w:val="00354C07"/>
    <w:rsid w:val="00355236"/>
    <w:rsid w:val="00355BF5"/>
    <w:rsid w:val="00356BF3"/>
    <w:rsid w:val="0035755F"/>
    <w:rsid w:val="0036000C"/>
    <w:rsid w:val="00362C8D"/>
    <w:rsid w:val="00367E87"/>
    <w:rsid w:val="00370325"/>
    <w:rsid w:val="003706AC"/>
    <w:rsid w:val="00371057"/>
    <w:rsid w:val="00374EAF"/>
    <w:rsid w:val="00374F9F"/>
    <w:rsid w:val="00376C5D"/>
    <w:rsid w:val="0038085B"/>
    <w:rsid w:val="0038168D"/>
    <w:rsid w:val="003938A8"/>
    <w:rsid w:val="0039539C"/>
    <w:rsid w:val="003A0604"/>
    <w:rsid w:val="003A18CE"/>
    <w:rsid w:val="003A1A98"/>
    <w:rsid w:val="003A1BC4"/>
    <w:rsid w:val="003A1EE9"/>
    <w:rsid w:val="003A5CCA"/>
    <w:rsid w:val="003A5F9E"/>
    <w:rsid w:val="003A706F"/>
    <w:rsid w:val="003B33A7"/>
    <w:rsid w:val="003B35BE"/>
    <w:rsid w:val="003C09F5"/>
    <w:rsid w:val="003C4123"/>
    <w:rsid w:val="003C5AE7"/>
    <w:rsid w:val="003C742B"/>
    <w:rsid w:val="003C7E63"/>
    <w:rsid w:val="003D0165"/>
    <w:rsid w:val="003D20E8"/>
    <w:rsid w:val="003D4686"/>
    <w:rsid w:val="003D7BF0"/>
    <w:rsid w:val="003E2896"/>
    <w:rsid w:val="003E4F82"/>
    <w:rsid w:val="003E5441"/>
    <w:rsid w:val="003E56AF"/>
    <w:rsid w:val="003E7FF4"/>
    <w:rsid w:val="003F1991"/>
    <w:rsid w:val="003F1C9C"/>
    <w:rsid w:val="003F58E9"/>
    <w:rsid w:val="003F5F2C"/>
    <w:rsid w:val="003F7C78"/>
    <w:rsid w:val="00400695"/>
    <w:rsid w:val="00403DD2"/>
    <w:rsid w:val="004048F5"/>
    <w:rsid w:val="00410739"/>
    <w:rsid w:val="00413102"/>
    <w:rsid w:val="004141A7"/>
    <w:rsid w:val="0041473D"/>
    <w:rsid w:val="00414810"/>
    <w:rsid w:val="00414AA1"/>
    <w:rsid w:val="0041753C"/>
    <w:rsid w:val="00422CDC"/>
    <w:rsid w:val="00422E6F"/>
    <w:rsid w:val="00425391"/>
    <w:rsid w:val="004260B0"/>
    <w:rsid w:val="00434530"/>
    <w:rsid w:val="004360F2"/>
    <w:rsid w:val="00436F1D"/>
    <w:rsid w:val="00440E69"/>
    <w:rsid w:val="0044443B"/>
    <w:rsid w:val="0044482C"/>
    <w:rsid w:val="0044555D"/>
    <w:rsid w:val="004468FE"/>
    <w:rsid w:val="00453017"/>
    <w:rsid w:val="004551E4"/>
    <w:rsid w:val="00457726"/>
    <w:rsid w:val="00461306"/>
    <w:rsid w:val="00462167"/>
    <w:rsid w:val="00463B83"/>
    <w:rsid w:val="0046646B"/>
    <w:rsid w:val="004679FE"/>
    <w:rsid w:val="00467FDF"/>
    <w:rsid w:val="004712A6"/>
    <w:rsid w:val="00474177"/>
    <w:rsid w:val="00476EB6"/>
    <w:rsid w:val="00482635"/>
    <w:rsid w:val="0048475A"/>
    <w:rsid w:val="004A09AF"/>
    <w:rsid w:val="004A19CC"/>
    <w:rsid w:val="004A1EF1"/>
    <w:rsid w:val="004B3532"/>
    <w:rsid w:val="004B3D82"/>
    <w:rsid w:val="004C202F"/>
    <w:rsid w:val="004C2084"/>
    <w:rsid w:val="004C52A2"/>
    <w:rsid w:val="004D47C4"/>
    <w:rsid w:val="004D52A4"/>
    <w:rsid w:val="004E2579"/>
    <w:rsid w:val="004E2FD7"/>
    <w:rsid w:val="004E4C72"/>
    <w:rsid w:val="004E6116"/>
    <w:rsid w:val="004E664C"/>
    <w:rsid w:val="004F1C7A"/>
    <w:rsid w:val="004F6036"/>
    <w:rsid w:val="00502863"/>
    <w:rsid w:val="00505EE4"/>
    <w:rsid w:val="005065FB"/>
    <w:rsid w:val="00506EDA"/>
    <w:rsid w:val="00512236"/>
    <w:rsid w:val="00513E2C"/>
    <w:rsid w:val="005155E0"/>
    <w:rsid w:val="005236CC"/>
    <w:rsid w:val="00525FAD"/>
    <w:rsid w:val="0052683A"/>
    <w:rsid w:val="00527361"/>
    <w:rsid w:val="00534FC7"/>
    <w:rsid w:val="005355D5"/>
    <w:rsid w:val="0053780A"/>
    <w:rsid w:val="005409A6"/>
    <w:rsid w:val="005410D2"/>
    <w:rsid w:val="005423AD"/>
    <w:rsid w:val="00542512"/>
    <w:rsid w:val="00544872"/>
    <w:rsid w:val="00547FC4"/>
    <w:rsid w:val="00551199"/>
    <w:rsid w:val="0055685D"/>
    <w:rsid w:val="005577A4"/>
    <w:rsid w:val="00560A43"/>
    <w:rsid w:val="00562871"/>
    <w:rsid w:val="00566D90"/>
    <w:rsid w:val="0056720A"/>
    <w:rsid w:val="00567366"/>
    <w:rsid w:val="005710CB"/>
    <w:rsid w:val="00571768"/>
    <w:rsid w:val="00571E4D"/>
    <w:rsid w:val="00572128"/>
    <w:rsid w:val="005727C5"/>
    <w:rsid w:val="00572AFE"/>
    <w:rsid w:val="005739B8"/>
    <w:rsid w:val="00576E97"/>
    <w:rsid w:val="0058003D"/>
    <w:rsid w:val="00584BB3"/>
    <w:rsid w:val="00585A79"/>
    <w:rsid w:val="005874BC"/>
    <w:rsid w:val="00590860"/>
    <w:rsid w:val="00592231"/>
    <w:rsid w:val="0059243F"/>
    <w:rsid w:val="00593BE2"/>
    <w:rsid w:val="005957BE"/>
    <w:rsid w:val="005A0C6E"/>
    <w:rsid w:val="005A1556"/>
    <w:rsid w:val="005A344A"/>
    <w:rsid w:val="005A366A"/>
    <w:rsid w:val="005A3D23"/>
    <w:rsid w:val="005A7FE2"/>
    <w:rsid w:val="005B3355"/>
    <w:rsid w:val="005B4585"/>
    <w:rsid w:val="005B5F3A"/>
    <w:rsid w:val="005B72AA"/>
    <w:rsid w:val="005C2F13"/>
    <w:rsid w:val="005D084A"/>
    <w:rsid w:val="005D313D"/>
    <w:rsid w:val="005D3E0B"/>
    <w:rsid w:val="005D4DCE"/>
    <w:rsid w:val="005D6410"/>
    <w:rsid w:val="005D6DD8"/>
    <w:rsid w:val="005E3825"/>
    <w:rsid w:val="005E462B"/>
    <w:rsid w:val="005F05A7"/>
    <w:rsid w:val="005F066A"/>
    <w:rsid w:val="005F11CA"/>
    <w:rsid w:val="005F4511"/>
    <w:rsid w:val="005F510D"/>
    <w:rsid w:val="005F669F"/>
    <w:rsid w:val="005F772C"/>
    <w:rsid w:val="005F78A4"/>
    <w:rsid w:val="006003BD"/>
    <w:rsid w:val="00603E76"/>
    <w:rsid w:val="00606A60"/>
    <w:rsid w:val="00606F26"/>
    <w:rsid w:val="0060718F"/>
    <w:rsid w:val="006078AC"/>
    <w:rsid w:val="006134C6"/>
    <w:rsid w:val="00620359"/>
    <w:rsid w:val="00622654"/>
    <w:rsid w:val="0062363A"/>
    <w:rsid w:val="00624AB2"/>
    <w:rsid w:val="00627329"/>
    <w:rsid w:val="00630782"/>
    <w:rsid w:val="006319AF"/>
    <w:rsid w:val="00632C69"/>
    <w:rsid w:val="00632DB9"/>
    <w:rsid w:val="00643657"/>
    <w:rsid w:val="00644E67"/>
    <w:rsid w:val="00645EC6"/>
    <w:rsid w:val="0064653E"/>
    <w:rsid w:val="00647A59"/>
    <w:rsid w:val="00650F8A"/>
    <w:rsid w:val="006608B1"/>
    <w:rsid w:val="006609F4"/>
    <w:rsid w:val="00671C85"/>
    <w:rsid w:val="00672A98"/>
    <w:rsid w:val="00674263"/>
    <w:rsid w:val="006749E4"/>
    <w:rsid w:val="00675028"/>
    <w:rsid w:val="006750CE"/>
    <w:rsid w:val="00676613"/>
    <w:rsid w:val="0067771C"/>
    <w:rsid w:val="006804FF"/>
    <w:rsid w:val="006815F5"/>
    <w:rsid w:val="0068546D"/>
    <w:rsid w:val="006871B9"/>
    <w:rsid w:val="00690528"/>
    <w:rsid w:val="00694074"/>
    <w:rsid w:val="00694780"/>
    <w:rsid w:val="00696FF2"/>
    <w:rsid w:val="00697A90"/>
    <w:rsid w:val="006A2730"/>
    <w:rsid w:val="006B2E16"/>
    <w:rsid w:val="006B3534"/>
    <w:rsid w:val="006D0B07"/>
    <w:rsid w:val="006D73E2"/>
    <w:rsid w:val="006D7639"/>
    <w:rsid w:val="006E259C"/>
    <w:rsid w:val="006E2857"/>
    <w:rsid w:val="006E6437"/>
    <w:rsid w:val="006E722F"/>
    <w:rsid w:val="006E72A0"/>
    <w:rsid w:val="006F2F01"/>
    <w:rsid w:val="006F560F"/>
    <w:rsid w:val="006F6FDA"/>
    <w:rsid w:val="00705312"/>
    <w:rsid w:val="007055EC"/>
    <w:rsid w:val="007075EF"/>
    <w:rsid w:val="007159E7"/>
    <w:rsid w:val="00716140"/>
    <w:rsid w:val="007174AB"/>
    <w:rsid w:val="00723DD0"/>
    <w:rsid w:val="007242DF"/>
    <w:rsid w:val="00725229"/>
    <w:rsid w:val="00727228"/>
    <w:rsid w:val="00730027"/>
    <w:rsid w:val="00733302"/>
    <w:rsid w:val="0073352B"/>
    <w:rsid w:val="007405BA"/>
    <w:rsid w:val="00741E9C"/>
    <w:rsid w:val="00741FE2"/>
    <w:rsid w:val="00744180"/>
    <w:rsid w:val="00746F39"/>
    <w:rsid w:val="0075293A"/>
    <w:rsid w:val="0075295B"/>
    <w:rsid w:val="00757401"/>
    <w:rsid w:val="0076135A"/>
    <w:rsid w:val="00765938"/>
    <w:rsid w:val="007659FA"/>
    <w:rsid w:val="0076654F"/>
    <w:rsid w:val="00772106"/>
    <w:rsid w:val="007731EC"/>
    <w:rsid w:val="007754AF"/>
    <w:rsid w:val="00781A74"/>
    <w:rsid w:val="00783CD2"/>
    <w:rsid w:val="00785E3E"/>
    <w:rsid w:val="00786996"/>
    <w:rsid w:val="00787AD0"/>
    <w:rsid w:val="0079127D"/>
    <w:rsid w:val="00794452"/>
    <w:rsid w:val="007978DB"/>
    <w:rsid w:val="007A3036"/>
    <w:rsid w:val="007A49B0"/>
    <w:rsid w:val="007A6C68"/>
    <w:rsid w:val="007B0A44"/>
    <w:rsid w:val="007B111D"/>
    <w:rsid w:val="007B189C"/>
    <w:rsid w:val="007C0E72"/>
    <w:rsid w:val="007C10DD"/>
    <w:rsid w:val="007C1F9A"/>
    <w:rsid w:val="007C2E35"/>
    <w:rsid w:val="007C6742"/>
    <w:rsid w:val="007D0488"/>
    <w:rsid w:val="007D7269"/>
    <w:rsid w:val="007E7377"/>
    <w:rsid w:val="007F0A54"/>
    <w:rsid w:val="007F5964"/>
    <w:rsid w:val="00804727"/>
    <w:rsid w:val="00807238"/>
    <w:rsid w:val="00811D7B"/>
    <w:rsid w:val="008121E1"/>
    <w:rsid w:val="00817D4C"/>
    <w:rsid w:val="0082721D"/>
    <w:rsid w:val="008300A5"/>
    <w:rsid w:val="00845ECC"/>
    <w:rsid w:val="00846D1C"/>
    <w:rsid w:val="00847368"/>
    <w:rsid w:val="00854D28"/>
    <w:rsid w:val="008605F0"/>
    <w:rsid w:val="008628FF"/>
    <w:rsid w:val="0086474B"/>
    <w:rsid w:val="00866200"/>
    <w:rsid w:val="00867F7A"/>
    <w:rsid w:val="00870D60"/>
    <w:rsid w:val="00872513"/>
    <w:rsid w:val="00874118"/>
    <w:rsid w:val="00884735"/>
    <w:rsid w:val="008853E4"/>
    <w:rsid w:val="00886EC4"/>
    <w:rsid w:val="008906B0"/>
    <w:rsid w:val="008914C7"/>
    <w:rsid w:val="00893EE1"/>
    <w:rsid w:val="008940FF"/>
    <w:rsid w:val="00897E81"/>
    <w:rsid w:val="008A2744"/>
    <w:rsid w:val="008A563D"/>
    <w:rsid w:val="008B414C"/>
    <w:rsid w:val="008C01D6"/>
    <w:rsid w:val="008C2663"/>
    <w:rsid w:val="008C75B4"/>
    <w:rsid w:val="008D0BB5"/>
    <w:rsid w:val="008D133A"/>
    <w:rsid w:val="008E123D"/>
    <w:rsid w:val="008E1852"/>
    <w:rsid w:val="008E3ABC"/>
    <w:rsid w:val="008E4346"/>
    <w:rsid w:val="008E53D3"/>
    <w:rsid w:val="008F0398"/>
    <w:rsid w:val="008F08BC"/>
    <w:rsid w:val="008F4A0C"/>
    <w:rsid w:val="008F507D"/>
    <w:rsid w:val="008F58F1"/>
    <w:rsid w:val="008F5F8B"/>
    <w:rsid w:val="009009DA"/>
    <w:rsid w:val="0090148C"/>
    <w:rsid w:val="0090366C"/>
    <w:rsid w:val="00904469"/>
    <w:rsid w:val="009052D9"/>
    <w:rsid w:val="00905441"/>
    <w:rsid w:val="00907B94"/>
    <w:rsid w:val="0091042D"/>
    <w:rsid w:val="009118BF"/>
    <w:rsid w:val="00913914"/>
    <w:rsid w:val="009156F8"/>
    <w:rsid w:val="009216A8"/>
    <w:rsid w:val="00924CC9"/>
    <w:rsid w:val="00925A37"/>
    <w:rsid w:val="00925E01"/>
    <w:rsid w:val="009262F7"/>
    <w:rsid w:val="009322AB"/>
    <w:rsid w:val="00932FAC"/>
    <w:rsid w:val="0093388E"/>
    <w:rsid w:val="00935D6C"/>
    <w:rsid w:val="009368BE"/>
    <w:rsid w:val="00943EB3"/>
    <w:rsid w:val="00944B80"/>
    <w:rsid w:val="00947643"/>
    <w:rsid w:val="0095422E"/>
    <w:rsid w:val="00955897"/>
    <w:rsid w:val="0095772E"/>
    <w:rsid w:val="00961867"/>
    <w:rsid w:val="009647CA"/>
    <w:rsid w:val="00966DDD"/>
    <w:rsid w:val="0096709E"/>
    <w:rsid w:val="0097043D"/>
    <w:rsid w:val="00974301"/>
    <w:rsid w:val="00975512"/>
    <w:rsid w:val="00980864"/>
    <w:rsid w:val="00980B6E"/>
    <w:rsid w:val="00981259"/>
    <w:rsid w:val="009821B2"/>
    <w:rsid w:val="00982327"/>
    <w:rsid w:val="009910EC"/>
    <w:rsid w:val="00993934"/>
    <w:rsid w:val="009A1CD9"/>
    <w:rsid w:val="009A3971"/>
    <w:rsid w:val="009A3DF7"/>
    <w:rsid w:val="009A734A"/>
    <w:rsid w:val="009A7569"/>
    <w:rsid w:val="009B4B92"/>
    <w:rsid w:val="009C1A8C"/>
    <w:rsid w:val="009D0EB3"/>
    <w:rsid w:val="009D244F"/>
    <w:rsid w:val="009D6624"/>
    <w:rsid w:val="009E255F"/>
    <w:rsid w:val="009E2629"/>
    <w:rsid w:val="009E64CE"/>
    <w:rsid w:val="009F029C"/>
    <w:rsid w:val="009F4FD7"/>
    <w:rsid w:val="00A033C8"/>
    <w:rsid w:val="00A0502D"/>
    <w:rsid w:val="00A05B61"/>
    <w:rsid w:val="00A06060"/>
    <w:rsid w:val="00A10561"/>
    <w:rsid w:val="00A10F21"/>
    <w:rsid w:val="00A12AFC"/>
    <w:rsid w:val="00A1643F"/>
    <w:rsid w:val="00A17942"/>
    <w:rsid w:val="00A234E8"/>
    <w:rsid w:val="00A26C8B"/>
    <w:rsid w:val="00A307E6"/>
    <w:rsid w:val="00A30807"/>
    <w:rsid w:val="00A37D61"/>
    <w:rsid w:val="00A401E6"/>
    <w:rsid w:val="00A403D5"/>
    <w:rsid w:val="00A4086A"/>
    <w:rsid w:val="00A41CB4"/>
    <w:rsid w:val="00A44973"/>
    <w:rsid w:val="00A45774"/>
    <w:rsid w:val="00A4609B"/>
    <w:rsid w:val="00A46317"/>
    <w:rsid w:val="00A47A11"/>
    <w:rsid w:val="00A47C88"/>
    <w:rsid w:val="00A5270F"/>
    <w:rsid w:val="00A55815"/>
    <w:rsid w:val="00A56976"/>
    <w:rsid w:val="00A6382F"/>
    <w:rsid w:val="00A64BFA"/>
    <w:rsid w:val="00A651F4"/>
    <w:rsid w:val="00A7341A"/>
    <w:rsid w:val="00A8192A"/>
    <w:rsid w:val="00A83F6D"/>
    <w:rsid w:val="00A932E8"/>
    <w:rsid w:val="00A94C95"/>
    <w:rsid w:val="00A951C3"/>
    <w:rsid w:val="00A96A3A"/>
    <w:rsid w:val="00AA2192"/>
    <w:rsid w:val="00AA6D2D"/>
    <w:rsid w:val="00AA7811"/>
    <w:rsid w:val="00AB0011"/>
    <w:rsid w:val="00AB152B"/>
    <w:rsid w:val="00AC21FB"/>
    <w:rsid w:val="00AC25E3"/>
    <w:rsid w:val="00AC62D0"/>
    <w:rsid w:val="00AC7DEC"/>
    <w:rsid w:val="00AD3135"/>
    <w:rsid w:val="00AD3277"/>
    <w:rsid w:val="00AD3A92"/>
    <w:rsid w:val="00AD3CE7"/>
    <w:rsid w:val="00AD60ED"/>
    <w:rsid w:val="00AE6AC1"/>
    <w:rsid w:val="00AE7BD7"/>
    <w:rsid w:val="00AE7FFC"/>
    <w:rsid w:val="00AF0F96"/>
    <w:rsid w:val="00AF3BA6"/>
    <w:rsid w:val="00AF603A"/>
    <w:rsid w:val="00B0164F"/>
    <w:rsid w:val="00B02870"/>
    <w:rsid w:val="00B02B28"/>
    <w:rsid w:val="00B0393F"/>
    <w:rsid w:val="00B03B76"/>
    <w:rsid w:val="00B061A8"/>
    <w:rsid w:val="00B0655A"/>
    <w:rsid w:val="00B07845"/>
    <w:rsid w:val="00B1138A"/>
    <w:rsid w:val="00B12A51"/>
    <w:rsid w:val="00B1302E"/>
    <w:rsid w:val="00B21EB0"/>
    <w:rsid w:val="00B24F56"/>
    <w:rsid w:val="00B25046"/>
    <w:rsid w:val="00B26714"/>
    <w:rsid w:val="00B27631"/>
    <w:rsid w:val="00B33705"/>
    <w:rsid w:val="00B3385F"/>
    <w:rsid w:val="00B368BB"/>
    <w:rsid w:val="00B45933"/>
    <w:rsid w:val="00B5243B"/>
    <w:rsid w:val="00B560AD"/>
    <w:rsid w:val="00B57232"/>
    <w:rsid w:val="00B60AA6"/>
    <w:rsid w:val="00B65DA8"/>
    <w:rsid w:val="00B72C41"/>
    <w:rsid w:val="00B75742"/>
    <w:rsid w:val="00B8515C"/>
    <w:rsid w:val="00B86DBA"/>
    <w:rsid w:val="00B87FCB"/>
    <w:rsid w:val="00B941BB"/>
    <w:rsid w:val="00B979BC"/>
    <w:rsid w:val="00BA426A"/>
    <w:rsid w:val="00BA6C14"/>
    <w:rsid w:val="00BA77DF"/>
    <w:rsid w:val="00BB0BA8"/>
    <w:rsid w:val="00BB1A1D"/>
    <w:rsid w:val="00BC08EA"/>
    <w:rsid w:val="00BC11A7"/>
    <w:rsid w:val="00BC2D34"/>
    <w:rsid w:val="00BC69D7"/>
    <w:rsid w:val="00BD3137"/>
    <w:rsid w:val="00BD5782"/>
    <w:rsid w:val="00BE21C7"/>
    <w:rsid w:val="00BF3FCB"/>
    <w:rsid w:val="00BF4914"/>
    <w:rsid w:val="00C0101D"/>
    <w:rsid w:val="00C02660"/>
    <w:rsid w:val="00C048F9"/>
    <w:rsid w:val="00C0540D"/>
    <w:rsid w:val="00C0581E"/>
    <w:rsid w:val="00C07D8E"/>
    <w:rsid w:val="00C17086"/>
    <w:rsid w:val="00C179F0"/>
    <w:rsid w:val="00C2154D"/>
    <w:rsid w:val="00C229FA"/>
    <w:rsid w:val="00C23CE7"/>
    <w:rsid w:val="00C32021"/>
    <w:rsid w:val="00C35E9A"/>
    <w:rsid w:val="00C3761E"/>
    <w:rsid w:val="00C378F3"/>
    <w:rsid w:val="00C44631"/>
    <w:rsid w:val="00C514DF"/>
    <w:rsid w:val="00C55D49"/>
    <w:rsid w:val="00C60F73"/>
    <w:rsid w:val="00C60FD6"/>
    <w:rsid w:val="00C61905"/>
    <w:rsid w:val="00C6262E"/>
    <w:rsid w:val="00C63A45"/>
    <w:rsid w:val="00C6555C"/>
    <w:rsid w:val="00C70E56"/>
    <w:rsid w:val="00C715CD"/>
    <w:rsid w:val="00C800B1"/>
    <w:rsid w:val="00C8378E"/>
    <w:rsid w:val="00C856C6"/>
    <w:rsid w:val="00C87380"/>
    <w:rsid w:val="00C90781"/>
    <w:rsid w:val="00C907DE"/>
    <w:rsid w:val="00C92E32"/>
    <w:rsid w:val="00C93878"/>
    <w:rsid w:val="00C947F5"/>
    <w:rsid w:val="00CA0604"/>
    <w:rsid w:val="00CA078F"/>
    <w:rsid w:val="00CA5803"/>
    <w:rsid w:val="00CB1566"/>
    <w:rsid w:val="00CB49E0"/>
    <w:rsid w:val="00CB5E45"/>
    <w:rsid w:val="00CC2477"/>
    <w:rsid w:val="00CC303B"/>
    <w:rsid w:val="00CC4813"/>
    <w:rsid w:val="00CC75F5"/>
    <w:rsid w:val="00CD0780"/>
    <w:rsid w:val="00CD1850"/>
    <w:rsid w:val="00CD27F9"/>
    <w:rsid w:val="00CD682F"/>
    <w:rsid w:val="00CD6CB3"/>
    <w:rsid w:val="00CD78CE"/>
    <w:rsid w:val="00CE3517"/>
    <w:rsid w:val="00CE4E4F"/>
    <w:rsid w:val="00CE5990"/>
    <w:rsid w:val="00CE59AA"/>
    <w:rsid w:val="00CE5B4B"/>
    <w:rsid w:val="00CE616E"/>
    <w:rsid w:val="00CE7D5E"/>
    <w:rsid w:val="00CF02DA"/>
    <w:rsid w:val="00CF3D2E"/>
    <w:rsid w:val="00CF48B2"/>
    <w:rsid w:val="00CF633E"/>
    <w:rsid w:val="00CF663D"/>
    <w:rsid w:val="00CF7397"/>
    <w:rsid w:val="00D02CEC"/>
    <w:rsid w:val="00D04697"/>
    <w:rsid w:val="00D0525C"/>
    <w:rsid w:val="00D06512"/>
    <w:rsid w:val="00D11E50"/>
    <w:rsid w:val="00D12D63"/>
    <w:rsid w:val="00D13C34"/>
    <w:rsid w:val="00D14E4B"/>
    <w:rsid w:val="00D166FA"/>
    <w:rsid w:val="00D20EBB"/>
    <w:rsid w:val="00D22894"/>
    <w:rsid w:val="00D238EF"/>
    <w:rsid w:val="00D25BE7"/>
    <w:rsid w:val="00D2610F"/>
    <w:rsid w:val="00D26AA1"/>
    <w:rsid w:val="00D31BFE"/>
    <w:rsid w:val="00D3273B"/>
    <w:rsid w:val="00D349AA"/>
    <w:rsid w:val="00D35ED9"/>
    <w:rsid w:val="00D37DA5"/>
    <w:rsid w:val="00D415BB"/>
    <w:rsid w:val="00D42AFC"/>
    <w:rsid w:val="00D432C7"/>
    <w:rsid w:val="00D433AE"/>
    <w:rsid w:val="00D43C04"/>
    <w:rsid w:val="00D454D5"/>
    <w:rsid w:val="00D55224"/>
    <w:rsid w:val="00D55A72"/>
    <w:rsid w:val="00D57071"/>
    <w:rsid w:val="00D61EDE"/>
    <w:rsid w:val="00D63EE1"/>
    <w:rsid w:val="00D70A70"/>
    <w:rsid w:val="00D726E6"/>
    <w:rsid w:val="00D73620"/>
    <w:rsid w:val="00D73BF4"/>
    <w:rsid w:val="00D745B8"/>
    <w:rsid w:val="00D77260"/>
    <w:rsid w:val="00D80208"/>
    <w:rsid w:val="00D802F2"/>
    <w:rsid w:val="00D83453"/>
    <w:rsid w:val="00D8432C"/>
    <w:rsid w:val="00D868C0"/>
    <w:rsid w:val="00D87E2B"/>
    <w:rsid w:val="00D9082E"/>
    <w:rsid w:val="00D945AF"/>
    <w:rsid w:val="00D95D67"/>
    <w:rsid w:val="00DA0890"/>
    <w:rsid w:val="00DA0DA8"/>
    <w:rsid w:val="00DA14B0"/>
    <w:rsid w:val="00DA1712"/>
    <w:rsid w:val="00DA18B6"/>
    <w:rsid w:val="00DA231A"/>
    <w:rsid w:val="00DA4A86"/>
    <w:rsid w:val="00DA5D6E"/>
    <w:rsid w:val="00DB4ED9"/>
    <w:rsid w:val="00DC0BD0"/>
    <w:rsid w:val="00DC7CAF"/>
    <w:rsid w:val="00DD0652"/>
    <w:rsid w:val="00DD575F"/>
    <w:rsid w:val="00DD57DA"/>
    <w:rsid w:val="00DE0D05"/>
    <w:rsid w:val="00DE1D46"/>
    <w:rsid w:val="00DE361D"/>
    <w:rsid w:val="00DE5A01"/>
    <w:rsid w:val="00DE768C"/>
    <w:rsid w:val="00DF1499"/>
    <w:rsid w:val="00DF275F"/>
    <w:rsid w:val="00DF5678"/>
    <w:rsid w:val="00E0337F"/>
    <w:rsid w:val="00E11BB5"/>
    <w:rsid w:val="00E140B9"/>
    <w:rsid w:val="00E1723C"/>
    <w:rsid w:val="00E205D3"/>
    <w:rsid w:val="00E22E25"/>
    <w:rsid w:val="00E22F8F"/>
    <w:rsid w:val="00E25404"/>
    <w:rsid w:val="00E30218"/>
    <w:rsid w:val="00E32AB4"/>
    <w:rsid w:val="00E332EC"/>
    <w:rsid w:val="00E34173"/>
    <w:rsid w:val="00E34D52"/>
    <w:rsid w:val="00E35F48"/>
    <w:rsid w:val="00E409FE"/>
    <w:rsid w:val="00E42C4C"/>
    <w:rsid w:val="00E42D53"/>
    <w:rsid w:val="00E44253"/>
    <w:rsid w:val="00E44BCF"/>
    <w:rsid w:val="00E453BC"/>
    <w:rsid w:val="00E45B56"/>
    <w:rsid w:val="00E45E0F"/>
    <w:rsid w:val="00E46891"/>
    <w:rsid w:val="00E472DE"/>
    <w:rsid w:val="00E52346"/>
    <w:rsid w:val="00E5530B"/>
    <w:rsid w:val="00E56705"/>
    <w:rsid w:val="00E56C8C"/>
    <w:rsid w:val="00E57A77"/>
    <w:rsid w:val="00E62512"/>
    <w:rsid w:val="00E630E3"/>
    <w:rsid w:val="00E64F2D"/>
    <w:rsid w:val="00E67878"/>
    <w:rsid w:val="00E70BC7"/>
    <w:rsid w:val="00E71D02"/>
    <w:rsid w:val="00E737C3"/>
    <w:rsid w:val="00E77037"/>
    <w:rsid w:val="00E80CEC"/>
    <w:rsid w:val="00E84F59"/>
    <w:rsid w:val="00E87579"/>
    <w:rsid w:val="00E87BE6"/>
    <w:rsid w:val="00E90E2A"/>
    <w:rsid w:val="00E94C7E"/>
    <w:rsid w:val="00E94D5D"/>
    <w:rsid w:val="00E94E26"/>
    <w:rsid w:val="00E96E84"/>
    <w:rsid w:val="00EA13F7"/>
    <w:rsid w:val="00EA7F0C"/>
    <w:rsid w:val="00EB0A2B"/>
    <w:rsid w:val="00EB7A00"/>
    <w:rsid w:val="00EC0DCA"/>
    <w:rsid w:val="00EC318A"/>
    <w:rsid w:val="00ED1015"/>
    <w:rsid w:val="00ED2D37"/>
    <w:rsid w:val="00ED30F2"/>
    <w:rsid w:val="00ED40CB"/>
    <w:rsid w:val="00ED5113"/>
    <w:rsid w:val="00EE0047"/>
    <w:rsid w:val="00EE1B3D"/>
    <w:rsid w:val="00EE2303"/>
    <w:rsid w:val="00EE2F65"/>
    <w:rsid w:val="00EE33D6"/>
    <w:rsid w:val="00EE5EC6"/>
    <w:rsid w:val="00EF1CF1"/>
    <w:rsid w:val="00EF4181"/>
    <w:rsid w:val="00F0064A"/>
    <w:rsid w:val="00F02250"/>
    <w:rsid w:val="00F0752A"/>
    <w:rsid w:val="00F12B4A"/>
    <w:rsid w:val="00F13192"/>
    <w:rsid w:val="00F15391"/>
    <w:rsid w:val="00F201D7"/>
    <w:rsid w:val="00F202E0"/>
    <w:rsid w:val="00F20DBE"/>
    <w:rsid w:val="00F22908"/>
    <w:rsid w:val="00F239EB"/>
    <w:rsid w:val="00F26599"/>
    <w:rsid w:val="00F314C0"/>
    <w:rsid w:val="00F32CB8"/>
    <w:rsid w:val="00F33A02"/>
    <w:rsid w:val="00F34430"/>
    <w:rsid w:val="00F349E7"/>
    <w:rsid w:val="00F37061"/>
    <w:rsid w:val="00F47F8C"/>
    <w:rsid w:val="00F50430"/>
    <w:rsid w:val="00F52EA1"/>
    <w:rsid w:val="00F647BD"/>
    <w:rsid w:val="00F65A0F"/>
    <w:rsid w:val="00F670FA"/>
    <w:rsid w:val="00F753DA"/>
    <w:rsid w:val="00F86B4C"/>
    <w:rsid w:val="00F90460"/>
    <w:rsid w:val="00F91F79"/>
    <w:rsid w:val="00F9251F"/>
    <w:rsid w:val="00F93315"/>
    <w:rsid w:val="00F93542"/>
    <w:rsid w:val="00F96BC0"/>
    <w:rsid w:val="00FA4855"/>
    <w:rsid w:val="00FA6C0C"/>
    <w:rsid w:val="00FA701A"/>
    <w:rsid w:val="00FA7A41"/>
    <w:rsid w:val="00FB0CF5"/>
    <w:rsid w:val="00FB13C7"/>
    <w:rsid w:val="00FB1617"/>
    <w:rsid w:val="00FB24F9"/>
    <w:rsid w:val="00FB558A"/>
    <w:rsid w:val="00FB7A73"/>
    <w:rsid w:val="00FB7D33"/>
    <w:rsid w:val="00FC28BA"/>
    <w:rsid w:val="00FC36BB"/>
    <w:rsid w:val="00FC69D3"/>
    <w:rsid w:val="00FD003B"/>
    <w:rsid w:val="00FD04AD"/>
    <w:rsid w:val="00FD076C"/>
    <w:rsid w:val="00FD72F7"/>
    <w:rsid w:val="00FD78C2"/>
    <w:rsid w:val="00FE0CA4"/>
    <w:rsid w:val="00FE16DB"/>
    <w:rsid w:val="00FE2B44"/>
    <w:rsid w:val="00FE2DFC"/>
    <w:rsid w:val="00FE3561"/>
    <w:rsid w:val="00FE562D"/>
    <w:rsid w:val="00FF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5DA41"/>
  <w15:chartTrackingRefBased/>
  <w15:docId w15:val="{0D62F623-702A-46F7-BB60-35FAB4D8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0E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0E72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2317C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E64F2D"/>
  </w:style>
  <w:style w:type="paragraph" w:styleId="Header">
    <w:name w:val="header"/>
    <w:basedOn w:val="Normal"/>
    <w:link w:val="HeaderChar"/>
    <w:uiPriority w:val="99"/>
    <w:unhideWhenUsed/>
    <w:rsid w:val="00502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863"/>
  </w:style>
  <w:style w:type="paragraph" w:styleId="Footer">
    <w:name w:val="footer"/>
    <w:basedOn w:val="Normal"/>
    <w:link w:val="FooterChar"/>
    <w:uiPriority w:val="99"/>
    <w:unhideWhenUsed/>
    <w:rsid w:val="00502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863"/>
  </w:style>
  <w:style w:type="table" w:styleId="TableGrid">
    <w:name w:val="Table Grid"/>
    <w:basedOn w:val="TableNormal"/>
    <w:uiPriority w:val="39"/>
    <w:rsid w:val="00CB5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C907DE"/>
    <w:pPr>
      <w:spacing w:line="240" w:lineRule="auto"/>
    </w:pPr>
    <w:rPr>
      <w:rFonts w:ascii="Calibri" w:hAnsi="Calibri" w:cs="Calibri"/>
      <w:noProof/>
      <w:kern w:val="2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C907DE"/>
    <w:rPr>
      <w:rFonts w:ascii="Calibri" w:hAnsi="Calibri" w:cs="Calibri"/>
      <w:noProof/>
      <w:kern w:val="2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794452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97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  <w14:ligatures w14:val="standardContextual"/>
    </w:rPr>
  </w:style>
  <w:style w:type="character" w:customStyle="1" w:styleId="NormalWebChar">
    <w:name w:val="Normal (Web) Char"/>
    <w:basedOn w:val="DefaultParagraphFont"/>
    <w:link w:val="NormalWeb"/>
    <w:uiPriority w:val="99"/>
    <w:rsid w:val="0097043D"/>
    <w:rPr>
      <w:rFonts w:ascii="Times New Roman" w:eastAsia="Times New Roman" w:hAnsi="Times New Roman" w:cs="Times New Roman"/>
      <w:sz w:val="24"/>
      <w:szCs w:val="24"/>
      <w:lang w:eastAsia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A1643F"/>
    <w:rPr>
      <w:color w:val="954F72" w:themeColor="followedHyperlink"/>
      <w:u w:val="single"/>
    </w:rPr>
  </w:style>
  <w:style w:type="table" w:styleId="PlainTable2">
    <w:name w:val="Plain Table 2"/>
    <w:basedOn w:val="TableNormal"/>
    <w:uiPriority w:val="42"/>
    <w:rsid w:val="007B111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AC62D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1753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1753C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0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j.jenvman.2025.126798" TargetMode="External"/><Relationship Id="rId18" Type="http://schemas.openxmlformats.org/officeDocument/2006/relationships/hyperlink" Target="https://doi:10.1115/1.4068737" TargetMode="External"/><Relationship Id="rId26" Type="http://schemas.openxmlformats.org/officeDocument/2006/relationships/hyperlink" Target="https://doi.org/10.1007/s42461-024-01016-z" TargetMode="External"/><Relationship Id="rId39" Type="http://schemas.openxmlformats.org/officeDocument/2006/relationships/hyperlink" Target="https://doi.org/10.1016/j.mineng.2016.06.002" TargetMode="External"/><Relationship Id="rId21" Type="http://schemas.openxmlformats.org/officeDocument/2006/relationships/hyperlink" Target="https://doi.org/10.1016/j.resconrec.2024.107967" TargetMode="External"/><Relationship Id="rId34" Type="http://schemas.openxmlformats.org/officeDocument/2006/relationships/hyperlink" Target="https://doi.org/10.3390/min12080972" TargetMode="External"/><Relationship Id="rId42" Type="http://schemas.openxmlformats.org/officeDocument/2006/relationships/hyperlink" Target="https://doi.org/10.1179/1879139513Y.0000000078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clet.2025.100949" TargetMode="External"/><Relationship Id="rId29" Type="http://schemas.openxmlformats.org/officeDocument/2006/relationships/hyperlink" Target="https://doi.org/10.1016/j.mineng.2023.108327" TargetMode="External"/><Relationship Id="rId11" Type="http://schemas.openxmlformats.org/officeDocument/2006/relationships/hyperlink" Target="https://doi.org/10.1021/acsami.5c16456" TargetMode="External"/><Relationship Id="rId24" Type="http://schemas.openxmlformats.org/officeDocument/2006/relationships/hyperlink" Target="https://doi.org/10.1016/j.seppur.2024.128520" TargetMode="External"/><Relationship Id="rId32" Type="http://schemas.openxmlformats.org/officeDocument/2006/relationships/hyperlink" Target="https://doi.org/10.1007/s42461-023-00782-6" TargetMode="External"/><Relationship Id="rId37" Type="http://schemas.openxmlformats.org/officeDocument/2006/relationships/hyperlink" Target="https://doi.org/10.1021/acs.langmuir.7b00114" TargetMode="External"/><Relationship Id="rId40" Type="http://schemas.openxmlformats.org/officeDocument/2006/relationships/hyperlink" Target="https://doi.org/10.1016/j.colsurfa.2016.05.037" TargetMode="External"/><Relationship Id="rId45" Type="http://schemas.openxmlformats.org/officeDocument/2006/relationships/hyperlink" Target="https://doi.org/10.2352/EI.2025.37.13.ERVR-1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gsme.2025.06.002" TargetMode="External"/><Relationship Id="rId23" Type="http://schemas.openxmlformats.org/officeDocument/2006/relationships/hyperlink" Target="http://doi.org/10.1007/s40831-024-00926-y" TargetMode="External"/><Relationship Id="rId28" Type="http://schemas.openxmlformats.org/officeDocument/2006/relationships/hyperlink" Target="https://doi.org/10.3390/min14030314" TargetMode="External"/><Relationship Id="rId36" Type="http://schemas.openxmlformats.org/officeDocument/2006/relationships/hyperlink" Target="https://doi.org/10.1016/j.mineng.2018.02.00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doi.org/10.3390/min15121308" TargetMode="External"/><Relationship Id="rId19" Type="http://schemas.openxmlformats.org/officeDocument/2006/relationships/hyperlink" Target="https://doi.org/10.1016/j.mineng.2025.109433" TargetMode="External"/><Relationship Id="rId31" Type="http://schemas.openxmlformats.org/officeDocument/2006/relationships/hyperlink" Target="https://doi.org/10.1016/j.seppur.2022.122567" TargetMode="External"/><Relationship Id="rId44" Type="http://schemas.openxmlformats.org/officeDocument/2006/relationships/hyperlink" Target="https://doi.org/10.2352/EI.2025.37.13.ERVR-1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21/acssusresmgt.5c00489" TargetMode="External"/><Relationship Id="rId14" Type="http://schemas.openxmlformats.org/officeDocument/2006/relationships/hyperlink" Target="https://doi.org/10.1007/s42461-025-01325-x" TargetMode="External"/><Relationship Id="rId22" Type="http://schemas.openxmlformats.org/officeDocument/2006/relationships/hyperlink" Target="https://doi.org/10.1016/j.mineng.2024.109042" TargetMode="External"/><Relationship Id="rId27" Type="http://schemas.openxmlformats.org/officeDocument/2006/relationships/hyperlink" Target="https://doi.org/10.1016/j.sna.2024.115440" TargetMode="External"/><Relationship Id="rId30" Type="http://schemas.openxmlformats.org/officeDocument/2006/relationships/hyperlink" Target="https://doi.org/10.1016/j.jece.2023.110710" TargetMode="External"/><Relationship Id="rId35" Type="http://schemas.openxmlformats.org/officeDocument/2006/relationships/hyperlink" Target="https://doi.org/10.1016/j.cis.2019.05.010" TargetMode="External"/><Relationship Id="rId43" Type="http://schemas.openxmlformats.org/officeDocument/2006/relationships/hyperlink" Target="https://doi.org/10.1109/SNPD65828.2025.11253251" TargetMode="External"/><Relationship Id="rId48" Type="http://schemas.openxmlformats.org/officeDocument/2006/relationships/footer" Target="footer1.xml"/><Relationship Id="rId8" Type="http://schemas.openxmlformats.org/officeDocument/2006/relationships/hyperlink" Target="https://doi.org/10.1016/j.jclepro.2025.147332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002/adsu.202500488" TargetMode="External"/><Relationship Id="rId17" Type="http://schemas.openxmlformats.org/officeDocument/2006/relationships/hyperlink" Target="https://doi.org/10.1016/j.scitotenv.2025.179696" TargetMode="External"/><Relationship Id="rId25" Type="http://schemas.openxmlformats.org/officeDocument/2006/relationships/hyperlink" Target="https://doi.org/10.1016/j.mineng.2024.108716" TargetMode="External"/><Relationship Id="rId33" Type="http://schemas.openxmlformats.org/officeDocument/2006/relationships/hyperlink" Target="https://doi.org/10.1016/j.cis.2022.102769" TargetMode="External"/><Relationship Id="rId38" Type="http://schemas.openxmlformats.org/officeDocument/2006/relationships/hyperlink" Target="https://doi.org/10.1080/00084433.2016.1245255" TargetMode="External"/><Relationship Id="rId46" Type="http://schemas.openxmlformats.org/officeDocument/2006/relationships/hyperlink" Target="https://doi.org/10.5937/IMPRC25665S" TargetMode="External"/><Relationship Id="rId20" Type="http://schemas.openxmlformats.org/officeDocument/2006/relationships/hyperlink" Target="http://doi:10.1038/s44334-025-00016-1" TargetMode="External"/><Relationship Id="rId41" Type="http://schemas.openxmlformats.org/officeDocument/2006/relationships/hyperlink" Target="https://doi.org/10.1016/j.mineng.2013.10.00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403F5-44C8-4462-9257-F3C768F8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3532</Words>
  <Characters>20137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23622</CharactersWithSpaces>
  <SharedDoc>false</SharedDoc>
  <HLinks>
    <vt:vector size="120" baseType="variant">
      <vt:variant>
        <vt:i4>3538979</vt:i4>
      </vt:variant>
      <vt:variant>
        <vt:i4>57</vt:i4>
      </vt:variant>
      <vt:variant>
        <vt:i4>0</vt:i4>
      </vt:variant>
      <vt:variant>
        <vt:i4>5</vt:i4>
      </vt:variant>
      <vt:variant>
        <vt:lpwstr>https://doi.org/10.1179/1879139513Y.0000000078</vt:lpwstr>
      </vt:variant>
      <vt:variant>
        <vt:lpwstr/>
      </vt:variant>
      <vt:variant>
        <vt:i4>4391001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https://doi.org/10.1016/j.mineng.2013.10.009</vt:lpwstr>
      </vt:variant>
      <vt:variant>
        <vt:lpwstr/>
      </vt:variant>
      <vt:variant>
        <vt:i4>2883631</vt:i4>
      </vt:variant>
      <vt:variant>
        <vt:i4>51</vt:i4>
      </vt:variant>
      <vt:variant>
        <vt:i4>0</vt:i4>
      </vt:variant>
      <vt:variant>
        <vt:i4>5</vt:i4>
      </vt:variant>
      <vt:variant>
        <vt:lpwstr>https://doi.org/10.1016/j.colsurfa.2016.05.037</vt:lpwstr>
      </vt:variant>
      <vt:variant>
        <vt:lpwstr/>
      </vt:variant>
      <vt:variant>
        <vt:i4>5111901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https://doi.org/10.1016/j.mineng.2016.06.002</vt:lpwstr>
      </vt:variant>
      <vt:variant>
        <vt:lpwstr/>
      </vt:variant>
      <vt:variant>
        <vt:i4>720962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https://doi.org/10.1080/00084433.2016.1245255</vt:lpwstr>
      </vt:variant>
      <vt:variant>
        <vt:lpwstr/>
      </vt:variant>
      <vt:variant>
        <vt:i4>6225922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https://doi.org/10.1021/acs.langmuir.7b00114</vt:lpwstr>
      </vt:variant>
      <vt:variant>
        <vt:lpwstr/>
      </vt:variant>
      <vt:variant>
        <vt:i4>4194387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https://doi.org/10.1016/j.mineng.2018.02.008</vt:lpwstr>
      </vt:variant>
      <vt:variant>
        <vt:lpwstr/>
      </vt:variant>
      <vt:variant>
        <vt:i4>6094862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https://doi.org/10.1016/j.cis.2019.05.010</vt:lpwstr>
      </vt:variant>
      <vt:variant>
        <vt:lpwstr/>
      </vt:variant>
      <vt:variant>
        <vt:i4>7798889</vt:i4>
      </vt:variant>
      <vt:variant>
        <vt:i4>33</vt:i4>
      </vt:variant>
      <vt:variant>
        <vt:i4>0</vt:i4>
      </vt:variant>
      <vt:variant>
        <vt:i4>5</vt:i4>
      </vt:variant>
      <vt:variant>
        <vt:lpwstr>https://doi.org/10.3390/min12080972</vt:lpwstr>
      </vt:variant>
      <vt:variant>
        <vt:lpwstr/>
      </vt:variant>
      <vt:variant>
        <vt:i4>4980751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https://doi.org/10.1016/j.cis.2022.102769</vt:lpwstr>
      </vt:variant>
      <vt:variant>
        <vt:lpwstr/>
      </vt:variant>
      <vt:variant>
        <vt:i4>2228285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https://doi.org/10.1007/s42461-023-00782-6</vt:lpwstr>
      </vt:variant>
      <vt:variant>
        <vt:lpwstr/>
      </vt:variant>
      <vt:variant>
        <vt:i4>4522073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https://doi.org/10.1016/j.seppur.2022.122567</vt:lpwstr>
      </vt:variant>
      <vt:variant>
        <vt:lpwstr/>
      </vt:variant>
      <vt:variant>
        <vt:i4>2359330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https://doi.org/10.1016/j.jece.2023.110710</vt:lpwstr>
      </vt:variant>
      <vt:variant>
        <vt:lpwstr/>
      </vt:variant>
      <vt:variant>
        <vt:i4>5046349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https://doi.org/10.1016/j.mineng.2023.108327</vt:lpwstr>
      </vt:variant>
      <vt:variant>
        <vt:lpwstr/>
      </vt:variant>
      <vt:variant>
        <vt:i4>7405678</vt:i4>
      </vt:variant>
      <vt:variant>
        <vt:i4>15</vt:i4>
      </vt:variant>
      <vt:variant>
        <vt:i4>0</vt:i4>
      </vt:variant>
      <vt:variant>
        <vt:i4>5</vt:i4>
      </vt:variant>
      <vt:variant>
        <vt:lpwstr>https://doi.org/10.3390/min14030314</vt:lpwstr>
      </vt:variant>
      <vt:variant>
        <vt:lpwstr/>
      </vt:variant>
      <vt:variant>
        <vt:i4>4718607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https://doi.org/10.1016/j.sna.2024.115440</vt:lpwstr>
      </vt:variant>
      <vt:variant>
        <vt:lpwstr/>
      </vt:variant>
      <vt:variant>
        <vt:i4>6946869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https://doi.org/10.1007/s42461-024-01016-z</vt:lpwstr>
      </vt:variant>
      <vt:variant>
        <vt:lpwstr/>
      </vt:variant>
      <vt:variant>
        <vt:i4>4718665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https://doi.org/10.1016/j.mineng.2024.108716</vt:lpwstr>
      </vt:variant>
      <vt:variant>
        <vt:lpwstr/>
      </vt:variant>
      <vt:variant>
        <vt:i4>4325457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https://doi.org/10.1016/j.seppur.2024.128520</vt:lpwstr>
      </vt:variant>
      <vt:variant>
        <vt:lpwstr/>
      </vt:variant>
      <vt:variant>
        <vt:i4>196700</vt:i4>
      </vt:variant>
      <vt:variant>
        <vt:i4>0</vt:i4>
      </vt:variant>
      <vt:variant>
        <vt:i4>0</vt:i4>
      </vt:variant>
      <vt:variant>
        <vt:i4>5</vt:i4>
      </vt:variant>
      <vt:variant>
        <vt:lpwstr>https://www.unr.edu/mining/people/pengbo-chu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Pengbo Chu</dc:creator>
  <cp:keywords/>
  <dc:description/>
  <cp:lastModifiedBy>Pengbo Chu</cp:lastModifiedBy>
  <cp:revision>5</cp:revision>
  <cp:lastPrinted>2021-11-23T04:17:00Z</cp:lastPrinted>
  <dcterms:created xsi:type="dcterms:W3CDTF">2026-04-03T10:14:00Z</dcterms:created>
  <dcterms:modified xsi:type="dcterms:W3CDTF">2026-06-18T21:57:00Z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b38bac-b8d9-4247-86ce-c60989fdd649_Enabled">
    <vt:lpwstr>true</vt:lpwstr>
  </property>
  <property fmtid="{D5CDD505-2E9C-101B-9397-08002B2CF9AE}" pid="3" name="MSIP_Label_49b38bac-b8d9-4247-86ce-c60989fdd649_SetDate">
    <vt:lpwstr>2022-08-29T21:00:25Z</vt:lpwstr>
  </property>
  <property fmtid="{D5CDD505-2E9C-101B-9397-08002B2CF9AE}" pid="4" name="MSIP_Label_49b38bac-b8d9-4247-86ce-c60989fdd649_Method">
    <vt:lpwstr>Standard</vt:lpwstr>
  </property>
  <property fmtid="{D5CDD505-2E9C-101B-9397-08002B2CF9AE}" pid="5" name="MSIP_Label_49b38bac-b8d9-4247-86ce-c60989fdd649_Name">
    <vt:lpwstr>defa4170-0d19-0005-0004-bc88714345d2</vt:lpwstr>
  </property>
  <property fmtid="{D5CDD505-2E9C-101B-9397-08002B2CF9AE}" pid="6" name="MSIP_Label_49b38bac-b8d9-4247-86ce-c60989fdd649_SiteId">
    <vt:lpwstr>523b4bfc-0ebd-4c03-b2b9-6f6a17fd31d8</vt:lpwstr>
  </property>
  <property fmtid="{D5CDD505-2E9C-101B-9397-08002B2CF9AE}" pid="7" name="MSIP_Label_49b38bac-b8d9-4247-86ce-c60989fdd649_ActionId">
    <vt:lpwstr>6234fc22-434b-4e8b-b25b-b36f50695a5a</vt:lpwstr>
  </property>
  <property fmtid="{D5CDD505-2E9C-101B-9397-08002B2CF9AE}" pid="8" name="MSIP_Label_49b38bac-b8d9-4247-86ce-c60989fdd649_ContentBits">
    <vt:lpwstr>0</vt:lpwstr>
  </property>
</Properties>
</file>